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9651" w14:textId="77777777" w:rsidR="00D85F29" w:rsidRPr="0054447E" w:rsidRDefault="00D85F29" w:rsidP="00D85F29">
      <w:pPr>
        <w:jc w:val="center"/>
        <w:rPr>
          <w:rFonts w:ascii="Calibri" w:hAnsi="Calibri" w:cs="Calibri"/>
          <w:b/>
          <w:sz w:val="28"/>
          <w:szCs w:val="28"/>
          <w:u w:val="single"/>
        </w:rPr>
      </w:pPr>
      <w:r w:rsidRPr="0054447E">
        <w:rPr>
          <w:rFonts w:ascii="Calibri" w:hAnsi="Calibri" w:cs="Calibri"/>
          <w:b/>
          <w:sz w:val="28"/>
          <w:szCs w:val="28"/>
          <w:u w:val="single"/>
        </w:rPr>
        <w:t>INTRODUCTION</w:t>
      </w:r>
    </w:p>
    <w:p w14:paraId="1DE581AC" w14:textId="02804A94" w:rsidR="00D85F29" w:rsidRDefault="00D85F29" w:rsidP="00D85F29">
      <w:pPr>
        <w:jc w:val="center"/>
        <w:rPr>
          <w:rFonts w:asciiTheme="minorHAnsi" w:hAnsiTheme="minorHAnsi" w:cstheme="minorHAnsi"/>
          <w:sz w:val="24"/>
          <w:szCs w:val="24"/>
        </w:rPr>
      </w:pPr>
      <w:r w:rsidRPr="00303887">
        <w:rPr>
          <w:rFonts w:asciiTheme="minorHAnsi" w:hAnsiTheme="minorHAnsi" w:cstheme="minorHAnsi"/>
          <w:sz w:val="24"/>
          <w:szCs w:val="24"/>
        </w:rPr>
        <w:t xml:space="preserve">Welcome to the Tillamook/Clatsop </w:t>
      </w:r>
      <w:r w:rsidR="00DE17E0">
        <w:rPr>
          <w:rFonts w:asciiTheme="minorHAnsi" w:hAnsiTheme="minorHAnsi" w:cstheme="minorHAnsi"/>
          <w:sz w:val="24"/>
          <w:szCs w:val="24"/>
        </w:rPr>
        <w:t xml:space="preserve">County Plumbing </w:t>
      </w:r>
      <w:r w:rsidRPr="00303887">
        <w:rPr>
          <w:rFonts w:asciiTheme="minorHAnsi" w:hAnsiTheme="minorHAnsi" w:cstheme="minorHAnsi"/>
          <w:sz w:val="24"/>
          <w:szCs w:val="24"/>
        </w:rPr>
        <w:t>Apprenticeship program. You have chosen a worthwhile, creative and rewarding occupation. During your apprenticeship you will receive on-the-job (OJT) training and related training (RT) classes to prepare you to become a Journeyman</w:t>
      </w:r>
      <w:r w:rsidR="00DE17E0">
        <w:rPr>
          <w:rFonts w:asciiTheme="minorHAnsi" w:hAnsiTheme="minorHAnsi" w:cstheme="minorHAnsi"/>
          <w:sz w:val="24"/>
          <w:szCs w:val="24"/>
        </w:rPr>
        <w:t xml:space="preserve"> Plumber.</w:t>
      </w:r>
    </w:p>
    <w:p w14:paraId="09ADA20C" w14:textId="77777777" w:rsidR="006F60A4" w:rsidRPr="00303887" w:rsidRDefault="006F60A4" w:rsidP="00D85F29">
      <w:pPr>
        <w:jc w:val="center"/>
        <w:rPr>
          <w:rFonts w:asciiTheme="minorHAnsi" w:hAnsiTheme="minorHAnsi" w:cstheme="minorHAnsi"/>
          <w:sz w:val="24"/>
          <w:szCs w:val="24"/>
        </w:rPr>
      </w:pPr>
    </w:p>
    <w:p w14:paraId="59934A61" w14:textId="57BAAE17" w:rsidR="00D85F29" w:rsidRPr="00303887" w:rsidRDefault="00D85F29" w:rsidP="00D85F29">
      <w:pPr>
        <w:jc w:val="center"/>
        <w:rPr>
          <w:rFonts w:asciiTheme="minorHAnsi" w:hAnsiTheme="minorHAnsi" w:cstheme="minorHAnsi"/>
          <w:sz w:val="24"/>
          <w:szCs w:val="24"/>
        </w:rPr>
      </w:pPr>
      <w:r w:rsidRPr="00303887">
        <w:rPr>
          <w:rFonts w:asciiTheme="minorHAnsi" w:hAnsiTheme="minorHAnsi" w:cstheme="minorHAnsi"/>
          <w:sz w:val="24"/>
          <w:szCs w:val="24"/>
        </w:rPr>
        <w:t xml:space="preserve">A committee composed of local </w:t>
      </w:r>
      <w:r w:rsidR="00DE17E0">
        <w:rPr>
          <w:rFonts w:asciiTheme="minorHAnsi" w:hAnsiTheme="minorHAnsi" w:cstheme="minorHAnsi"/>
          <w:sz w:val="24"/>
          <w:szCs w:val="24"/>
        </w:rPr>
        <w:t>Journeyman Plumbers</w:t>
      </w:r>
      <w:r w:rsidRPr="00303887">
        <w:rPr>
          <w:rFonts w:asciiTheme="minorHAnsi" w:hAnsiTheme="minorHAnsi" w:cstheme="minorHAnsi"/>
          <w:sz w:val="24"/>
          <w:szCs w:val="24"/>
        </w:rPr>
        <w:t xml:space="preserve"> and Contractors, otherwise known as the Joint Apprenticeship Training Committee (JATC), administers this program. The Apprenticeship Committee is responsible under </w:t>
      </w:r>
      <w:r w:rsidRPr="00303887">
        <w:rPr>
          <w:rFonts w:asciiTheme="minorHAnsi" w:hAnsiTheme="minorHAnsi" w:cstheme="minorHAnsi"/>
          <w:i/>
          <w:sz w:val="24"/>
          <w:szCs w:val="24"/>
        </w:rPr>
        <w:t>Oregon State Law</w:t>
      </w:r>
      <w:r w:rsidRPr="00303887">
        <w:rPr>
          <w:rFonts w:asciiTheme="minorHAnsi" w:hAnsiTheme="minorHAnsi" w:cstheme="minorHAnsi"/>
          <w:sz w:val="24"/>
          <w:szCs w:val="24"/>
        </w:rPr>
        <w:t xml:space="preserve"> for your apprenticeship program. You share an essential part of the responsibility toward developing a successful career.</w:t>
      </w:r>
    </w:p>
    <w:p w14:paraId="02994CB9" w14:textId="77777777" w:rsidR="00D85F29" w:rsidRPr="00303887" w:rsidRDefault="00D85F29" w:rsidP="00D85F29">
      <w:pPr>
        <w:jc w:val="center"/>
        <w:rPr>
          <w:rFonts w:asciiTheme="minorHAnsi" w:hAnsiTheme="minorHAnsi" w:cstheme="minorHAnsi"/>
          <w:sz w:val="24"/>
          <w:szCs w:val="24"/>
        </w:rPr>
      </w:pPr>
    </w:p>
    <w:p w14:paraId="4E2114BF" w14:textId="77777777" w:rsidR="00D85F29" w:rsidRPr="00303887" w:rsidRDefault="00D85F29" w:rsidP="00D85F29">
      <w:pPr>
        <w:jc w:val="center"/>
        <w:rPr>
          <w:rFonts w:asciiTheme="minorHAnsi" w:hAnsiTheme="minorHAnsi" w:cstheme="minorHAnsi"/>
          <w:sz w:val="24"/>
          <w:szCs w:val="24"/>
        </w:rPr>
      </w:pPr>
      <w:r w:rsidRPr="00303887">
        <w:rPr>
          <w:rFonts w:asciiTheme="minorHAnsi" w:hAnsiTheme="minorHAnsi" w:cstheme="minorHAnsi"/>
          <w:sz w:val="24"/>
          <w:szCs w:val="24"/>
        </w:rPr>
        <w:t>It is our desire, as the JATC, to offer the best possible training program so that you can become the finest Journeyman that you are capable of being. Work hard and diligently on the job, listen carefully to your Journeyman’s instructions and observe their work. Treat your Journeyman with respect, as that person is taking time to instruct you. You will find that you can learn something unique from each Journeyman. Take pride in your work, because the quality of that work helps to secure new and additional contracts for your employer, thereby providing you with continuity of employment and training.</w:t>
      </w:r>
    </w:p>
    <w:p w14:paraId="6625BE6D" w14:textId="77777777" w:rsidR="00D85F29" w:rsidRPr="00303887" w:rsidRDefault="00D85F29" w:rsidP="00D85F29">
      <w:pPr>
        <w:jc w:val="center"/>
        <w:rPr>
          <w:rFonts w:asciiTheme="minorHAnsi" w:hAnsiTheme="minorHAnsi" w:cstheme="minorHAnsi"/>
          <w:sz w:val="24"/>
          <w:szCs w:val="24"/>
        </w:rPr>
      </w:pPr>
    </w:p>
    <w:p w14:paraId="510740AD" w14:textId="33FEA4CB" w:rsidR="00D85F29" w:rsidRPr="00303887" w:rsidRDefault="00D85F29" w:rsidP="00D85F29">
      <w:pPr>
        <w:jc w:val="center"/>
        <w:rPr>
          <w:rFonts w:asciiTheme="minorHAnsi" w:hAnsiTheme="minorHAnsi" w:cstheme="minorHAnsi"/>
          <w:sz w:val="24"/>
          <w:szCs w:val="24"/>
        </w:rPr>
      </w:pPr>
      <w:r w:rsidRPr="00303887">
        <w:rPr>
          <w:rFonts w:asciiTheme="minorHAnsi" w:hAnsiTheme="minorHAnsi" w:cstheme="minorHAnsi"/>
          <w:sz w:val="24"/>
          <w:szCs w:val="24"/>
        </w:rPr>
        <w:t xml:space="preserve">Apply yourself in the related training classroom. This requirement will enhance your knowledge in areas sometimes not covered </w:t>
      </w:r>
      <w:proofErr w:type="gramStart"/>
      <w:r w:rsidRPr="00303887">
        <w:rPr>
          <w:rFonts w:asciiTheme="minorHAnsi" w:hAnsiTheme="minorHAnsi" w:cstheme="minorHAnsi"/>
          <w:sz w:val="24"/>
          <w:szCs w:val="24"/>
        </w:rPr>
        <w:t>on</w:t>
      </w:r>
      <w:proofErr w:type="gramEnd"/>
      <w:r w:rsidRPr="00303887">
        <w:rPr>
          <w:rFonts w:asciiTheme="minorHAnsi" w:hAnsiTheme="minorHAnsi" w:cstheme="minorHAnsi"/>
          <w:sz w:val="24"/>
          <w:szCs w:val="24"/>
        </w:rPr>
        <w:t xml:space="preserve"> the job. The </w:t>
      </w:r>
      <w:r w:rsidRPr="00303887">
        <w:rPr>
          <w:rFonts w:asciiTheme="minorHAnsi" w:hAnsiTheme="minorHAnsi" w:cstheme="minorHAnsi"/>
          <w:i/>
          <w:sz w:val="24"/>
          <w:szCs w:val="24"/>
        </w:rPr>
        <w:t>Oregon State Apprenticeship Regulations</w:t>
      </w:r>
      <w:r w:rsidRPr="00303887">
        <w:rPr>
          <w:rFonts w:asciiTheme="minorHAnsi" w:hAnsiTheme="minorHAnsi" w:cstheme="minorHAnsi"/>
          <w:sz w:val="24"/>
          <w:szCs w:val="24"/>
        </w:rPr>
        <w:t xml:space="preserve"> </w:t>
      </w:r>
      <w:r w:rsidRPr="00303887">
        <w:rPr>
          <w:rFonts w:asciiTheme="minorHAnsi" w:hAnsiTheme="minorHAnsi" w:cstheme="minorHAnsi"/>
          <w:i/>
          <w:sz w:val="24"/>
          <w:szCs w:val="24"/>
        </w:rPr>
        <w:t>and Building Codes Licensing Regulations</w:t>
      </w:r>
      <w:r w:rsidRPr="00303887">
        <w:rPr>
          <w:rFonts w:asciiTheme="minorHAnsi" w:hAnsiTheme="minorHAnsi" w:cstheme="minorHAnsi"/>
          <w:sz w:val="24"/>
          <w:szCs w:val="24"/>
        </w:rPr>
        <w:t xml:space="preserve"> require you to attend </w:t>
      </w:r>
      <w:r w:rsidRPr="00303887">
        <w:rPr>
          <w:rFonts w:asciiTheme="minorHAnsi" w:hAnsiTheme="minorHAnsi" w:cstheme="minorHAnsi"/>
          <w:sz w:val="24"/>
          <w:szCs w:val="24"/>
          <w:u w:val="single"/>
        </w:rPr>
        <w:t>a minimum of 144 hours of (RT) classroom training each year and maintain a 'C' average</w:t>
      </w:r>
      <w:r w:rsidRPr="00303887">
        <w:rPr>
          <w:rFonts w:asciiTheme="minorHAnsi" w:hAnsiTheme="minorHAnsi" w:cstheme="minorHAnsi"/>
          <w:sz w:val="24"/>
          <w:szCs w:val="24"/>
        </w:rPr>
        <w:t xml:space="preserve"> as a condition of advancing in the program and qualifying to take the License Exam. Adhere to the policies and procedures that </w:t>
      </w:r>
      <w:proofErr w:type="gramStart"/>
      <w:r w:rsidRPr="00303887">
        <w:rPr>
          <w:rFonts w:asciiTheme="minorHAnsi" w:hAnsiTheme="minorHAnsi" w:cstheme="minorHAnsi"/>
          <w:sz w:val="24"/>
          <w:szCs w:val="24"/>
        </w:rPr>
        <w:t>follow</w:t>
      </w:r>
      <w:proofErr w:type="gramEnd"/>
      <w:r w:rsidRPr="00303887">
        <w:rPr>
          <w:rFonts w:asciiTheme="minorHAnsi" w:hAnsiTheme="minorHAnsi" w:cstheme="minorHAnsi"/>
          <w:sz w:val="24"/>
          <w:szCs w:val="24"/>
        </w:rPr>
        <w:t xml:space="preserve"> and you will successfully progress through the program.</w:t>
      </w:r>
    </w:p>
    <w:p w14:paraId="1E4907F6" w14:textId="77777777" w:rsidR="00D85F29" w:rsidRPr="00303887" w:rsidRDefault="00D85F29" w:rsidP="00D85F29">
      <w:pPr>
        <w:jc w:val="center"/>
        <w:rPr>
          <w:rFonts w:asciiTheme="minorHAnsi" w:hAnsiTheme="minorHAnsi" w:cstheme="minorHAnsi"/>
          <w:sz w:val="24"/>
          <w:szCs w:val="24"/>
        </w:rPr>
      </w:pPr>
    </w:p>
    <w:p w14:paraId="72C33D68" w14:textId="77777777" w:rsidR="00D85F29" w:rsidRPr="00303887" w:rsidRDefault="00D85F29" w:rsidP="00D85F29">
      <w:pPr>
        <w:jc w:val="center"/>
        <w:rPr>
          <w:rFonts w:asciiTheme="minorHAnsi" w:hAnsiTheme="minorHAnsi" w:cstheme="minorHAnsi"/>
          <w:color w:val="000000"/>
          <w:sz w:val="24"/>
          <w:szCs w:val="24"/>
        </w:rPr>
      </w:pPr>
      <w:r w:rsidRPr="00303887">
        <w:rPr>
          <w:rFonts w:asciiTheme="minorHAnsi" w:hAnsiTheme="minorHAnsi" w:cstheme="minorHAnsi"/>
          <w:color w:val="000000"/>
          <w:sz w:val="24"/>
          <w:szCs w:val="24"/>
        </w:rPr>
        <w:t xml:space="preserve">Since our business is constantly changing, the Committee expressly reserves the right to revise, modify, delete, or add to </w:t>
      </w:r>
      <w:proofErr w:type="gramStart"/>
      <w:r w:rsidRPr="00303887">
        <w:rPr>
          <w:rFonts w:asciiTheme="minorHAnsi" w:hAnsiTheme="minorHAnsi" w:cstheme="minorHAnsi"/>
          <w:color w:val="000000"/>
          <w:sz w:val="24"/>
          <w:szCs w:val="24"/>
        </w:rPr>
        <w:t>any and all</w:t>
      </w:r>
      <w:proofErr w:type="gramEnd"/>
      <w:r w:rsidRPr="00303887">
        <w:rPr>
          <w:rFonts w:asciiTheme="minorHAnsi" w:hAnsiTheme="minorHAnsi" w:cstheme="minorHAnsi"/>
          <w:color w:val="000000"/>
          <w:sz w:val="24"/>
          <w:szCs w:val="24"/>
        </w:rPr>
        <w:t xml:space="preserve"> policies, procedures, and rules stated in this handbook or in any other documentation.</w:t>
      </w:r>
    </w:p>
    <w:p w14:paraId="4717C534" w14:textId="77777777" w:rsidR="00D85F29" w:rsidRPr="00303887" w:rsidRDefault="00D85F29" w:rsidP="00D85F29">
      <w:pPr>
        <w:jc w:val="center"/>
        <w:rPr>
          <w:rFonts w:asciiTheme="minorHAnsi" w:hAnsiTheme="minorHAnsi" w:cstheme="minorHAnsi"/>
          <w:sz w:val="24"/>
          <w:szCs w:val="24"/>
        </w:rPr>
      </w:pPr>
    </w:p>
    <w:p w14:paraId="75F530A2" w14:textId="77777777" w:rsidR="00D85F29" w:rsidRPr="006F60A4" w:rsidRDefault="00D85F29" w:rsidP="00D85F29">
      <w:pPr>
        <w:jc w:val="center"/>
        <w:rPr>
          <w:rFonts w:asciiTheme="minorHAnsi" w:hAnsiTheme="minorHAnsi" w:cstheme="minorHAnsi"/>
          <w:i/>
          <w:sz w:val="24"/>
          <w:szCs w:val="24"/>
        </w:rPr>
      </w:pPr>
      <w:r w:rsidRPr="006F60A4">
        <w:rPr>
          <w:rFonts w:asciiTheme="minorHAnsi" w:hAnsiTheme="minorHAnsi" w:cstheme="minorHAnsi"/>
          <w:i/>
          <w:sz w:val="24"/>
          <w:szCs w:val="24"/>
        </w:rPr>
        <w:t>If you have questions regarding your apprenticeship, Contact:</w:t>
      </w:r>
    </w:p>
    <w:p w14:paraId="1CE97ABE" w14:textId="78B1053F" w:rsidR="00A229C7" w:rsidRPr="006F60A4" w:rsidRDefault="009328A5" w:rsidP="00A229C7">
      <w:pPr>
        <w:jc w:val="center"/>
        <w:rPr>
          <w:rFonts w:asciiTheme="minorHAnsi" w:hAnsiTheme="minorHAnsi" w:cstheme="minorHAnsi"/>
          <w:i/>
          <w:sz w:val="24"/>
          <w:szCs w:val="24"/>
        </w:rPr>
      </w:pPr>
      <w:r>
        <w:rPr>
          <w:rFonts w:asciiTheme="minorHAnsi" w:hAnsiTheme="minorHAnsi" w:cstheme="minorHAnsi"/>
          <w:i/>
          <w:sz w:val="24"/>
          <w:szCs w:val="24"/>
        </w:rPr>
        <w:t>Lance Diamond</w:t>
      </w:r>
    </w:p>
    <w:p w14:paraId="44168638" w14:textId="52105E2E" w:rsidR="00A229C7" w:rsidRPr="006F60A4" w:rsidRDefault="009328A5" w:rsidP="00A229C7">
      <w:pPr>
        <w:jc w:val="center"/>
        <w:rPr>
          <w:rFonts w:asciiTheme="minorHAnsi" w:hAnsiTheme="minorHAnsi" w:cstheme="minorHAnsi"/>
          <w:i/>
          <w:sz w:val="24"/>
          <w:szCs w:val="24"/>
        </w:rPr>
      </w:pPr>
      <w:r>
        <w:rPr>
          <w:rFonts w:asciiTheme="minorHAnsi" w:hAnsiTheme="minorHAnsi" w:cstheme="minorHAnsi"/>
          <w:i/>
          <w:sz w:val="24"/>
          <w:szCs w:val="24"/>
        </w:rPr>
        <w:t>667 Alameda Ave</w:t>
      </w:r>
    </w:p>
    <w:p w14:paraId="2F27D8DA" w14:textId="43D1025F" w:rsidR="00A229C7" w:rsidRPr="006F60A4" w:rsidRDefault="009328A5" w:rsidP="00A229C7">
      <w:pPr>
        <w:jc w:val="center"/>
        <w:rPr>
          <w:rFonts w:asciiTheme="minorHAnsi" w:hAnsiTheme="minorHAnsi" w:cstheme="minorHAnsi"/>
          <w:i/>
          <w:sz w:val="24"/>
          <w:szCs w:val="24"/>
        </w:rPr>
      </w:pPr>
      <w:r>
        <w:rPr>
          <w:rFonts w:asciiTheme="minorHAnsi" w:hAnsiTheme="minorHAnsi" w:cstheme="minorHAnsi"/>
          <w:i/>
          <w:sz w:val="24"/>
          <w:szCs w:val="24"/>
        </w:rPr>
        <w:t>Astoria</w:t>
      </w:r>
      <w:r w:rsidR="00A229C7" w:rsidRPr="006F60A4">
        <w:rPr>
          <w:rFonts w:asciiTheme="minorHAnsi" w:hAnsiTheme="minorHAnsi" w:cstheme="minorHAnsi"/>
          <w:i/>
          <w:sz w:val="24"/>
          <w:szCs w:val="24"/>
        </w:rPr>
        <w:t>, OR 971</w:t>
      </w:r>
      <w:r>
        <w:rPr>
          <w:rFonts w:asciiTheme="minorHAnsi" w:hAnsiTheme="minorHAnsi" w:cstheme="minorHAnsi"/>
          <w:i/>
          <w:sz w:val="24"/>
          <w:szCs w:val="24"/>
        </w:rPr>
        <w:t>03</w:t>
      </w:r>
    </w:p>
    <w:p w14:paraId="54A5F8FC" w14:textId="59F83659" w:rsidR="00A229C7" w:rsidRPr="006F60A4" w:rsidRDefault="00A229C7" w:rsidP="00A229C7">
      <w:pPr>
        <w:jc w:val="center"/>
        <w:rPr>
          <w:rFonts w:asciiTheme="minorHAnsi" w:hAnsiTheme="minorHAnsi" w:cstheme="minorHAnsi"/>
          <w:i/>
          <w:sz w:val="24"/>
          <w:szCs w:val="24"/>
        </w:rPr>
      </w:pPr>
      <w:r w:rsidRPr="006F60A4">
        <w:rPr>
          <w:rFonts w:asciiTheme="minorHAnsi" w:hAnsiTheme="minorHAnsi" w:cstheme="minorHAnsi"/>
          <w:i/>
          <w:sz w:val="24"/>
          <w:szCs w:val="24"/>
        </w:rPr>
        <w:t xml:space="preserve">Phone: (503) </w:t>
      </w:r>
      <w:r w:rsidR="009328A5">
        <w:rPr>
          <w:rFonts w:asciiTheme="minorHAnsi" w:hAnsiTheme="minorHAnsi" w:cstheme="minorHAnsi"/>
          <w:i/>
          <w:sz w:val="24"/>
          <w:szCs w:val="24"/>
        </w:rPr>
        <w:t>440</w:t>
      </w:r>
      <w:r w:rsidRPr="006F60A4">
        <w:rPr>
          <w:rFonts w:asciiTheme="minorHAnsi" w:hAnsiTheme="minorHAnsi" w:cstheme="minorHAnsi"/>
          <w:i/>
          <w:sz w:val="24"/>
          <w:szCs w:val="24"/>
        </w:rPr>
        <w:t>-97</w:t>
      </w:r>
      <w:r w:rsidR="009328A5">
        <w:rPr>
          <w:rFonts w:asciiTheme="minorHAnsi" w:hAnsiTheme="minorHAnsi" w:cstheme="minorHAnsi"/>
          <w:i/>
          <w:sz w:val="24"/>
          <w:szCs w:val="24"/>
        </w:rPr>
        <w:t>10</w:t>
      </w:r>
    </w:p>
    <w:p w14:paraId="4361F9C1" w14:textId="62114040" w:rsidR="00EC7E8D" w:rsidRPr="006F60A4" w:rsidRDefault="009328A5" w:rsidP="00A229C7">
      <w:pPr>
        <w:jc w:val="center"/>
        <w:rPr>
          <w:rFonts w:asciiTheme="minorHAnsi" w:hAnsiTheme="minorHAnsi" w:cstheme="minorHAnsi"/>
          <w:i/>
          <w:sz w:val="24"/>
          <w:szCs w:val="24"/>
        </w:rPr>
      </w:pPr>
      <w:hyperlink r:id="rId8" w:history="1">
        <w:r w:rsidRPr="00591CDC">
          <w:rPr>
            <w:rStyle w:val="Hyperlink"/>
            <w:rFonts w:asciiTheme="minorHAnsi" w:hAnsiTheme="minorHAnsi" w:cstheme="minorHAnsi"/>
            <w:i/>
            <w:sz w:val="24"/>
            <w:szCs w:val="24"/>
          </w:rPr>
          <w:t>diamondsbytheriver@yahoo.com</w:t>
        </w:r>
      </w:hyperlink>
    </w:p>
    <w:p w14:paraId="09723E07" w14:textId="77777777" w:rsidR="00303887" w:rsidRDefault="00303887" w:rsidP="00A229C7">
      <w:pPr>
        <w:jc w:val="center"/>
        <w:rPr>
          <w:rFonts w:asciiTheme="minorHAnsi" w:hAnsiTheme="minorHAnsi" w:cstheme="minorHAnsi"/>
          <w:sz w:val="24"/>
          <w:szCs w:val="24"/>
        </w:rPr>
      </w:pPr>
    </w:p>
    <w:p w14:paraId="1A3152C5" w14:textId="77777777" w:rsidR="00EE7D34" w:rsidRPr="00303887" w:rsidRDefault="00EE7D34" w:rsidP="00A229C7">
      <w:pPr>
        <w:jc w:val="center"/>
        <w:rPr>
          <w:rFonts w:asciiTheme="minorHAnsi" w:hAnsiTheme="minorHAnsi" w:cstheme="minorHAnsi"/>
          <w:sz w:val="24"/>
          <w:szCs w:val="24"/>
        </w:rPr>
      </w:pPr>
    </w:p>
    <w:p w14:paraId="7E4DBC33" w14:textId="71AFAF01" w:rsidR="00A229C7" w:rsidRDefault="00A229C7" w:rsidP="00A229C7">
      <w:pPr>
        <w:jc w:val="center"/>
        <w:rPr>
          <w:rFonts w:asciiTheme="minorHAnsi" w:hAnsiTheme="minorHAnsi" w:cstheme="minorHAnsi"/>
          <w:sz w:val="24"/>
          <w:szCs w:val="24"/>
        </w:rPr>
      </w:pPr>
    </w:p>
    <w:p w14:paraId="7BD9AA0D" w14:textId="77777777" w:rsidR="00DD1418" w:rsidRPr="00303887" w:rsidRDefault="00DD1418" w:rsidP="00A229C7">
      <w:pPr>
        <w:jc w:val="center"/>
        <w:rPr>
          <w:rFonts w:asciiTheme="minorHAnsi" w:hAnsiTheme="minorHAnsi" w:cstheme="minorHAnsi"/>
          <w:sz w:val="24"/>
          <w:szCs w:val="24"/>
        </w:rPr>
      </w:pPr>
    </w:p>
    <w:p w14:paraId="0E012761" w14:textId="77777777" w:rsidR="0050400F" w:rsidRDefault="0050400F" w:rsidP="006B17BE">
      <w:pPr>
        <w:jc w:val="center"/>
        <w:rPr>
          <w:rFonts w:asciiTheme="minorHAnsi" w:hAnsiTheme="minorHAnsi" w:cstheme="minorHAnsi"/>
          <w:b/>
          <w:sz w:val="28"/>
          <w:szCs w:val="28"/>
          <w:u w:val="single"/>
        </w:rPr>
      </w:pPr>
    </w:p>
    <w:p w14:paraId="71C9FC16" w14:textId="77777777" w:rsidR="0050400F" w:rsidRDefault="0050400F" w:rsidP="006B17BE">
      <w:pPr>
        <w:jc w:val="center"/>
        <w:rPr>
          <w:rFonts w:asciiTheme="minorHAnsi" w:hAnsiTheme="minorHAnsi" w:cstheme="minorHAnsi"/>
          <w:b/>
          <w:sz w:val="28"/>
          <w:szCs w:val="28"/>
          <w:u w:val="single"/>
        </w:rPr>
      </w:pPr>
    </w:p>
    <w:p w14:paraId="3FE066FD" w14:textId="5D506F48" w:rsidR="006B17BE" w:rsidRPr="006B17BE" w:rsidRDefault="006B17BE" w:rsidP="006B17BE">
      <w:pPr>
        <w:jc w:val="center"/>
        <w:rPr>
          <w:rFonts w:asciiTheme="minorHAnsi" w:hAnsiTheme="minorHAnsi" w:cstheme="minorHAnsi"/>
          <w:b/>
          <w:sz w:val="28"/>
          <w:szCs w:val="28"/>
          <w:u w:val="single"/>
        </w:rPr>
      </w:pPr>
      <w:r w:rsidRPr="006B17BE">
        <w:rPr>
          <w:rFonts w:asciiTheme="minorHAnsi" w:hAnsiTheme="minorHAnsi" w:cstheme="minorHAnsi"/>
          <w:b/>
          <w:sz w:val="28"/>
          <w:szCs w:val="28"/>
          <w:u w:val="single"/>
        </w:rPr>
        <w:lastRenderedPageBreak/>
        <w:t>TABLE OF CONTENTS</w:t>
      </w:r>
    </w:p>
    <w:p w14:paraId="1EDBBC66" w14:textId="77777777" w:rsidR="006B17BE" w:rsidRPr="006B17BE" w:rsidRDefault="006B17BE" w:rsidP="006B17BE">
      <w:pPr>
        <w:jc w:val="center"/>
        <w:rPr>
          <w:rFonts w:asciiTheme="minorHAnsi" w:hAnsiTheme="minorHAnsi" w:cstheme="minorHAnsi"/>
          <w:b/>
          <w:sz w:val="22"/>
          <w:szCs w:val="22"/>
          <w:u w:val="single"/>
        </w:rPr>
      </w:pPr>
    </w:p>
    <w:tbl>
      <w:tblPr>
        <w:tblW w:w="10088" w:type="dxa"/>
        <w:tblLayout w:type="fixed"/>
        <w:tblLook w:val="04A0" w:firstRow="1" w:lastRow="0" w:firstColumn="1" w:lastColumn="0" w:noHBand="0" w:noVBand="1"/>
      </w:tblPr>
      <w:tblGrid>
        <w:gridCol w:w="960"/>
        <w:gridCol w:w="236"/>
        <w:gridCol w:w="7552"/>
        <w:gridCol w:w="1340"/>
      </w:tblGrid>
      <w:tr w:rsidR="006B17BE" w:rsidRPr="006B17BE" w14:paraId="7A1F0848" w14:textId="77777777" w:rsidTr="00A00388">
        <w:trPr>
          <w:trHeight w:val="259"/>
        </w:trPr>
        <w:tc>
          <w:tcPr>
            <w:tcW w:w="960" w:type="dxa"/>
            <w:tcBorders>
              <w:top w:val="nil"/>
              <w:left w:val="nil"/>
              <w:bottom w:val="nil"/>
              <w:right w:val="nil"/>
            </w:tcBorders>
            <w:shd w:val="clear" w:color="auto" w:fill="auto"/>
            <w:noWrap/>
            <w:vAlign w:val="bottom"/>
            <w:hideMark/>
          </w:tcPr>
          <w:p w14:paraId="6ED74947" w14:textId="77777777" w:rsidR="006B17BE" w:rsidRPr="006B17BE" w:rsidRDefault="006B17BE" w:rsidP="006B17BE">
            <w:pPr>
              <w:rPr>
                <w:rFonts w:asciiTheme="minorHAnsi" w:hAnsiTheme="minorHAnsi" w:cstheme="minorHAnsi"/>
                <w:sz w:val="24"/>
                <w:szCs w:val="24"/>
                <w:lang w:eastAsia="en-US"/>
              </w:rPr>
            </w:pPr>
          </w:p>
        </w:tc>
        <w:tc>
          <w:tcPr>
            <w:tcW w:w="7788" w:type="dxa"/>
            <w:gridSpan w:val="2"/>
            <w:tcBorders>
              <w:top w:val="nil"/>
              <w:left w:val="nil"/>
              <w:bottom w:val="nil"/>
              <w:right w:val="nil"/>
            </w:tcBorders>
            <w:shd w:val="clear" w:color="auto" w:fill="auto"/>
            <w:noWrap/>
            <w:vAlign w:val="bottom"/>
            <w:hideMark/>
          </w:tcPr>
          <w:p w14:paraId="542319C9"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lang w:eastAsia="en-US"/>
              </w:rPr>
              <w:t>EQUALITY</w:t>
            </w:r>
          </w:p>
        </w:tc>
        <w:tc>
          <w:tcPr>
            <w:tcW w:w="1340" w:type="dxa"/>
            <w:tcBorders>
              <w:top w:val="nil"/>
              <w:left w:val="nil"/>
              <w:bottom w:val="nil"/>
              <w:right w:val="nil"/>
            </w:tcBorders>
            <w:shd w:val="clear" w:color="auto" w:fill="auto"/>
            <w:noWrap/>
            <w:vAlign w:val="bottom"/>
            <w:hideMark/>
          </w:tcPr>
          <w:p w14:paraId="61A10A8F"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6ED76C22" w14:textId="77777777" w:rsidTr="00A00388">
        <w:trPr>
          <w:trHeight w:val="259"/>
        </w:trPr>
        <w:tc>
          <w:tcPr>
            <w:tcW w:w="960" w:type="dxa"/>
            <w:tcBorders>
              <w:top w:val="nil"/>
              <w:left w:val="nil"/>
              <w:bottom w:val="nil"/>
              <w:right w:val="nil"/>
            </w:tcBorders>
            <w:shd w:val="clear" w:color="auto" w:fill="auto"/>
            <w:noWrap/>
            <w:vAlign w:val="bottom"/>
            <w:hideMark/>
          </w:tcPr>
          <w:p w14:paraId="138DA76C"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3C5C980D"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4741FEF1" w14:textId="77777777" w:rsidR="006B17BE" w:rsidRPr="006B17BE" w:rsidRDefault="006B17BE" w:rsidP="006B17BE">
            <w:pPr>
              <w:rPr>
                <w:rFonts w:asciiTheme="minorHAnsi" w:hAnsiTheme="minorHAnsi" w:cstheme="minorHAnsi"/>
                <w:color w:val="000000"/>
                <w:sz w:val="22"/>
                <w:szCs w:val="22"/>
                <w:lang w:eastAsia="en-US"/>
              </w:rPr>
            </w:pPr>
            <w:r w:rsidRPr="006B17BE">
              <w:rPr>
                <w:rFonts w:asciiTheme="minorHAnsi" w:hAnsiTheme="minorHAnsi" w:cstheme="minorHAnsi"/>
                <w:color w:val="000000"/>
                <w:sz w:val="22"/>
                <w:szCs w:val="22"/>
                <w:lang w:eastAsia="en-US"/>
              </w:rPr>
              <w:t xml:space="preserve">Equal Opportunity Employee…………………………………………………….….………………………  </w:t>
            </w:r>
          </w:p>
        </w:tc>
        <w:tc>
          <w:tcPr>
            <w:tcW w:w="1340" w:type="dxa"/>
            <w:tcBorders>
              <w:top w:val="nil"/>
              <w:left w:val="nil"/>
              <w:bottom w:val="nil"/>
              <w:right w:val="nil"/>
            </w:tcBorders>
            <w:shd w:val="clear" w:color="auto" w:fill="auto"/>
            <w:noWrap/>
            <w:vAlign w:val="bottom"/>
            <w:hideMark/>
          </w:tcPr>
          <w:p w14:paraId="49DE43AF" w14:textId="2D222B8A"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5</w:t>
            </w:r>
          </w:p>
        </w:tc>
      </w:tr>
      <w:tr w:rsidR="006B17BE" w:rsidRPr="006B17BE" w14:paraId="6F77A430" w14:textId="77777777" w:rsidTr="00A00388">
        <w:trPr>
          <w:trHeight w:val="259"/>
        </w:trPr>
        <w:tc>
          <w:tcPr>
            <w:tcW w:w="960" w:type="dxa"/>
            <w:tcBorders>
              <w:top w:val="nil"/>
              <w:left w:val="nil"/>
              <w:bottom w:val="nil"/>
              <w:right w:val="nil"/>
            </w:tcBorders>
            <w:shd w:val="clear" w:color="auto" w:fill="auto"/>
            <w:noWrap/>
            <w:vAlign w:val="bottom"/>
            <w:hideMark/>
          </w:tcPr>
          <w:p w14:paraId="595C5334"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5F0DFA9"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44C13434" w14:textId="77777777" w:rsidR="006B17BE" w:rsidRPr="006B17BE" w:rsidRDefault="006B17BE" w:rsidP="006B17BE">
            <w:pPr>
              <w:rPr>
                <w:rFonts w:asciiTheme="minorHAnsi" w:hAnsiTheme="minorHAnsi" w:cstheme="minorHAnsi"/>
                <w:color w:val="000000"/>
                <w:sz w:val="22"/>
                <w:szCs w:val="22"/>
                <w:lang w:eastAsia="en-US"/>
              </w:rPr>
            </w:pPr>
            <w:r w:rsidRPr="006B17BE">
              <w:rPr>
                <w:rFonts w:asciiTheme="minorHAnsi" w:hAnsiTheme="minorHAnsi" w:cstheme="minorHAnsi"/>
                <w:color w:val="000000"/>
                <w:sz w:val="22"/>
                <w:szCs w:val="22"/>
                <w:lang w:eastAsia="en-US"/>
              </w:rPr>
              <w:t>Harassment……………………………………………………………………………………………………………</w:t>
            </w:r>
          </w:p>
        </w:tc>
        <w:tc>
          <w:tcPr>
            <w:tcW w:w="1340" w:type="dxa"/>
            <w:tcBorders>
              <w:top w:val="nil"/>
              <w:left w:val="nil"/>
              <w:bottom w:val="nil"/>
              <w:right w:val="nil"/>
            </w:tcBorders>
            <w:shd w:val="clear" w:color="auto" w:fill="auto"/>
            <w:noWrap/>
            <w:vAlign w:val="bottom"/>
            <w:hideMark/>
          </w:tcPr>
          <w:p w14:paraId="42FC989D" w14:textId="12ED0662"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5</w:t>
            </w:r>
          </w:p>
        </w:tc>
      </w:tr>
      <w:tr w:rsidR="006B17BE" w:rsidRPr="006B17BE" w14:paraId="6336C374" w14:textId="77777777" w:rsidTr="00A00388">
        <w:trPr>
          <w:trHeight w:val="259"/>
        </w:trPr>
        <w:tc>
          <w:tcPr>
            <w:tcW w:w="960" w:type="dxa"/>
            <w:tcBorders>
              <w:top w:val="nil"/>
              <w:left w:val="nil"/>
              <w:bottom w:val="nil"/>
              <w:right w:val="nil"/>
            </w:tcBorders>
            <w:shd w:val="clear" w:color="auto" w:fill="auto"/>
            <w:noWrap/>
            <w:vAlign w:val="bottom"/>
          </w:tcPr>
          <w:p w14:paraId="5BE2A784"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21416A51"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65986676" w14:textId="3768A8F1" w:rsidR="006B17BE" w:rsidRPr="006B17BE" w:rsidRDefault="006B17BE" w:rsidP="006B17BE">
            <w:pPr>
              <w:rPr>
                <w:rFonts w:asciiTheme="minorHAnsi" w:hAnsiTheme="minorHAnsi" w:cstheme="minorHAnsi"/>
                <w:color w:val="000000"/>
                <w:sz w:val="22"/>
                <w:szCs w:val="22"/>
                <w:lang w:eastAsia="en-US"/>
              </w:rPr>
            </w:pPr>
            <w:r w:rsidRPr="006B17BE">
              <w:rPr>
                <w:rFonts w:asciiTheme="minorHAnsi" w:hAnsiTheme="minorHAnsi" w:cstheme="minorHAnsi"/>
                <w:color w:val="000000"/>
                <w:sz w:val="22"/>
                <w:szCs w:val="22"/>
                <w:lang w:eastAsia="en-US"/>
              </w:rPr>
              <w:t>Political Activity</w:t>
            </w:r>
            <w:r w:rsidR="002A0943">
              <w:rPr>
                <w:rFonts w:asciiTheme="minorHAnsi" w:hAnsiTheme="minorHAnsi" w:cstheme="minorHAnsi"/>
                <w:color w:val="000000"/>
                <w:sz w:val="22"/>
                <w:szCs w:val="22"/>
                <w:lang w:eastAsia="en-US"/>
              </w:rPr>
              <w:t>…………………………………………………………………………………………………</w:t>
            </w:r>
            <w:proofErr w:type="gramStart"/>
            <w:r w:rsidR="002A0943">
              <w:rPr>
                <w:rFonts w:asciiTheme="minorHAnsi" w:hAnsiTheme="minorHAnsi" w:cstheme="minorHAnsi"/>
                <w:color w:val="000000"/>
                <w:sz w:val="22"/>
                <w:szCs w:val="22"/>
                <w:lang w:eastAsia="en-US"/>
              </w:rPr>
              <w:t>…..</w:t>
            </w:r>
            <w:proofErr w:type="gramEnd"/>
          </w:p>
        </w:tc>
        <w:tc>
          <w:tcPr>
            <w:tcW w:w="1340" w:type="dxa"/>
            <w:tcBorders>
              <w:top w:val="nil"/>
              <w:left w:val="nil"/>
              <w:bottom w:val="nil"/>
              <w:right w:val="nil"/>
            </w:tcBorders>
            <w:shd w:val="clear" w:color="auto" w:fill="auto"/>
            <w:noWrap/>
            <w:vAlign w:val="bottom"/>
          </w:tcPr>
          <w:p w14:paraId="229FB02F" w14:textId="2A1A8863"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5</w:t>
            </w:r>
          </w:p>
        </w:tc>
      </w:tr>
      <w:tr w:rsidR="006B17BE" w:rsidRPr="006B17BE" w14:paraId="37740470" w14:textId="77777777" w:rsidTr="00A00388">
        <w:trPr>
          <w:trHeight w:val="259"/>
        </w:trPr>
        <w:tc>
          <w:tcPr>
            <w:tcW w:w="960" w:type="dxa"/>
            <w:tcBorders>
              <w:top w:val="nil"/>
              <w:left w:val="nil"/>
              <w:bottom w:val="nil"/>
              <w:right w:val="nil"/>
            </w:tcBorders>
            <w:shd w:val="clear" w:color="auto" w:fill="auto"/>
            <w:noWrap/>
            <w:vAlign w:val="bottom"/>
            <w:hideMark/>
          </w:tcPr>
          <w:p w14:paraId="46F524D0"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5921A13"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10FF34EE" w14:textId="5FC15C3C" w:rsidR="006B17BE" w:rsidRPr="005726D6" w:rsidRDefault="00E226A8" w:rsidP="006B17BE">
            <w:pPr>
              <w:rPr>
                <w:rFonts w:asciiTheme="minorHAnsi" w:hAnsiTheme="minorHAnsi" w:cstheme="minorHAnsi"/>
                <w:sz w:val="22"/>
                <w:szCs w:val="22"/>
                <w:lang w:eastAsia="en-US"/>
              </w:rPr>
            </w:pPr>
            <w:r w:rsidRPr="005726D6">
              <w:rPr>
                <w:rFonts w:asciiTheme="minorHAnsi" w:hAnsiTheme="minorHAnsi" w:cstheme="minorHAnsi"/>
                <w:sz w:val="22"/>
                <w:szCs w:val="22"/>
                <w:lang w:eastAsia="en-US"/>
              </w:rPr>
              <w:t>Disability</w:t>
            </w:r>
          </w:p>
        </w:tc>
        <w:tc>
          <w:tcPr>
            <w:tcW w:w="1340" w:type="dxa"/>
            <w:tcBorders>
              <w:top w:val="nil"/>
              <w:left w:val="nil"/>
              <w:bottom w:val="nil"/>
              <w:right w:val="nil"/>
            </w:tcBorders>
            <w:shd w:val="clear" w:color="auto" w:fill="auto"/>
            <w:noWrap/>
            <w:vAlign w:val="bottom"/>
            <w:hideMark/>
          </w:tcPr>
          <w:p w14:paraId="299E42C3" w14:textId="25592A71" w:rsidR="006B17BE" w:rsidRPr="005726D6" w:rsidRDefault="005726D6" w:rsidP="006B17BE">
            <w:pPr>
              <w:rPr>
                <w:rFonts w:asciiTheme="minorHAnsi" w:hAnsiTheme="minorHAnsi" w:cstheme="minorHAnsi"/>
                <w:sz w:val="24"/>
                <w:szCs w:val="24"/>
                <w:lang w:eastAsia="en-US"/>
              </w:rPr>
            </w:pPr>
            <w:r w:rsidRPr="005726D6">
              <w:rPr>
                <w:rFonts w:asciiTheme="minorHAnsi" w:hAnsiTheme="minorHAnsi" w:cstheme="minorHAnsi"/>
                <w:sz w:val="24"/>
                <w:szCs w:val="24"/>
                <w:lang w:eastAsia="en-US"/>
              </w:rPr>
              <w:t>6</w:t>
            </w:r>
          </w:p>
        </w:tc>
      </w:tr>
      <w:tr w:rsidR="00E226A8" w:rsidRPr="006B17BE" w14:paraId="108D18A0" w14:textId="77777777" w:rsidTr="00A00388">
        <w:trPr>
          <w:trHeight w:val="259"/>
        </w:trPr>
        <w:tc>
          <w:tcPr>
            <w:tcW w:w="960" w:type="dxa"/>
            <w:tcBorders>
              <w:top w:val="nil"/>
              <w:left w:val="nil"/>
              <w:bottom w:val="nil"/>
              <w:right w:val="nil"/>
            </w:tcBorders>
            <w:shd w:val="clear" w:color="auto" w:fill="auto"/>
            <w:noWrap/>
            <w:vAlign w:val="bottom"/>
          </w:tcPr>
          <w:p w14:paraId="4C729E93" w14:textId="77777777" w:rsidR="00E226A8" w:rsidRPr="006B17BE" w:rsidRDefault="00E226A8"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tcPr>
          <w:p w14:paraId="643A5387" w14:textId="77777777" w:rsidR="00E226A8" w:rsidRPr="006B17BE" w:rsidRDefault="00E226A8" w:rsidP="006B17BE">
            <w:pPr>
              <w:rPr>
                <w:rFonts w:asciiTheme="minorHAnsi" w:hAnsiTheme="minorHAnsi" w:cstheme="minorHAnsi"/>
                <w:b/>
                <w:bCs/>
                <w:color w:val="000000"/>
                <w:sz w:val="24"/>
                <w:szCs w:val="24"/>
                <w:u w:val="single"/>
                <w:lang w:eastAsia="en-US"/>
              </w:rPr>
            </w:pPr>
          </w:p>
        </w:tc>
        <w:tc>
          <w:tcPr>
            <w:tcW w:w="1340" w:type="dxa"/>
            <w:tcBorders>
              <w:top w:val="nil"/>
              <w:left w:val="nil"/>
              <w:bottom w:val="nil"/>
              <w:right w:val="nil"/>
            </w:tcBorders>
            <w:shd w:val="clear" w:color="auto" w:fill="auto"/>
            <w:noWrap/>
            <w:vAlign w:val="bottom"/>
          </w:tcPr>
          <w:p w14:paraId="2CA351FD" w14:textId="77777777" w:rsidR="00E226A8" w:rsidRPr="006B17BE" w:rsidRDefault="00E226A8" w:rsidP="006B17BE">
            <w:pPr>
              <w:rPr>
                <w:rFonts w:asciiTheme="minorHAnsi" w:hAnsiTheme="minorHAnsi" w:cstheme="minorHAnsi"/>
                <w:b/>
                <w:bCs/>
                <w:color w:val="000000"/>
                <w:sz w:val="24"/>
                <w:szCs w:val="24"/>
                <w:u w:val="single"/>
                <w:lang w:eastAsia="en-US"/>
              </w:rPr>
            </w:pPr>
          </w:p>
        </w:tc>
      </w:tr>
      <w:tr w:rsidR="006B17BE" w:rsidRPr="006B17BE" w14:paraId="7AD30008" w14:textId="77777777" w:rsidTr="00A00388">
        <w:trPr>
          <w:trHeight w:val="259"/>
        </w:trPr>
        <w:tc>
          <w:tcPr>
            <w:tcW w:w="960" w:type="dxa"/>
            <w:tcBorders>
              <w:top w:val="nil"/>
              <w:left w:val="nil"/>
              <w:bottom w:val="nil"/>
              <w:right w:val="nil"/>
            </w:tcBorders>
            <w:shd w:val="clear" w:color="auto" w:fill="auto"/>
            <w:noWrap/>
            <w:vAlign w:val="bottom"/>
            <w:hideMark/>
          </w:tcPr>
          <w:p w14:paraId="78DB0F1B"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06DF7786"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lang w:eastAsia="en-US"/>
              </w:rPr>
              <w:t>COMMITTEE COMPOSITION AND RESPONSIBILITIES</w:t>
            </w:r>
          </w:p>
        </w:tc>
        <w:tc>
          <w:tcPr>
            <w:tcW w:w="1340" w:type="dxa"/>
            <w:tcBorders>
              <w:top w:val="nil"/>
              <w:left w:val="nil"/>
              <w:bottom w:val="nil"/>
              <w:right w:val="nil"/>
            </w:tcBorders>
            <w:shd w:val="clear" w:color="auto" w:fill="auto"/>
            <w:noWrap/>
            <w:vAlign w:val="bottom"/>
            <w:hideMark/>
          </w:tcPr>
          <w:p w14:paraId="45F8F4C5"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0B3909B4" w14:textId="77777777" w:rsidTr="00A00388">
        <w:trPr>
          <w:trHeight w:val="259"/>
        </w:trPr>
        <w:tc>
          <w:tcPr>
            <w:tcW w:w="960" w:type="dxa"/>
            <w:tcBorders>
              <w:top w:val="nil"/>
              <w:left w:val="nil"/>
              <w:bottom w:val="nil"/>
              <w:right w:val="nil"/>
            </w:tcBorders>
            <w:shd w:val="clear" w:color="auto" w:fill="auto"/>
            <w:noWrap/>
            <w:vAlign w:val="bottom"/>
            <w:hideMark/>
          </w:tcPr>
          <w:p w14:paraId="0BB52447"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3F3D6487"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31465361"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Membership……………………………………………………………………………...…</w:t>
            </w:r>
            <w:proofErr w:type="gramStart"/>
            <w:r w:rsidRPr="006B17BE">
              <w:rPr>
                <w:rFonts w:asciiTheme="minorHAnsi" w:hAnsiTheme="minorHAnsi" w:cstheme="minorHAnsi"/>
                <w:color w:val="000000"/>
                <w:sz w:val="24"/>
                <w:szCs w:val="24"/>
                <w:lang w:eastAsia="en-US"/>
              </w:rPr>
              <w:t>…..</w:t>
            </w:r>
            <w:proofErr w:type="gramEnd"/>
            <w:r w:rsidRPr="006B17BE">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hideMark/>
          </w:tcPr>
          <w:p w14:paraId="71F97CE3" w14:textId="56EF0CF0"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1B8488E3" w14:textId="77777777" w:rsidTr="00A00388">
        <w:trPr>
          <w:trHeight w:val="259"/>
        </w:trPr>
        <w:tc>
          <w:tcPr>
            <w:tcW w:w="960" w:type="dxa"/>
            <w:tcBorders>
              <w:top w:val="nil"/>
              <w:left w:val="nil"/>
              <w:bottom w:val="nil"/>
              <w:right w:val="nil"/>
            </w:tcBorders>
            <w:shd w:val="clear" w:color="auto" w:fill="auto"/>
            <w:noWrap/>
            <w:vAlign w:val="bottom"/>
          </w:tcPr>
          <w:p w14:paraId="2635EDD2"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tcPr>
          <w:p w14:paraId="7DF16A4D"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31880415"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Alternate Committee Members………………………………………………………………….</w:t>
            </w:r>
          </w:p>
        </w:tc>
        <w:tc>
          <w:tcPr>
            <w:tcW w:w="1340" w:type="dxa"/>
            <w:tcBorders>
              <w:top w:val="nil"/>
              <w:left w:val="nil"/>
              <w:bottom w:val="nil"/>
              <w:right w:val="nil"/>
            </w:tcBorders>
            <w:shd w:val="clear" w:color="auto" w:fill="auto"/>
            <w:noWrap/>
            <w:vAlign w:val="bottom"/>
          </w:tcPr>
          <w:p w14:paraId="4A117A10" w14:textId="2BD03E43"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01D2DC90" w14:textId="77777777" w:rsidTr="00A00388">
        <w:trPr>
          <w:trHeight w:val="259"/>
        </w:trPr>
        <w:tc>
          <w:tcPr>
            <w:tcW w:w="960" w:type="dxa"/>
            <w:tcBorders>
              <w:top w:val="nil"/>
              <w:left w:val="nil"/>
              <w:bottom w:val="nil"/>
              <w:right w:val="nil"/>
            </w:tcBorders>
            <w:shd w:val="clear" w:color="auto" w:fill="auto"/>
            <w:noWrap/>
            <w:vAlign w:val="bottom"/>
            <w:hideMark/>
          </w:tcPr>
          <w:p w14:paraId="46843479"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8DDCEC9"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5052E423"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Elected Positions…………………………………………………………………….……….………….</w:t>
            </w:r>
          </w:p>
        </w:tc>
        <w:tc>
          <w:tcPr>
            <w:tcW w:w="1340" w:type="dxa"/>
            <w:tcBorders>
              <w:top w:val="nil"/>
              <w:left w:val="nil"/>
              <w:bottom w:val="nil"/>
              <w:right w:val="nil"/>
            </w:tcBorders>
            <w:shd w:val="clear" w:color="auto" w:fill="auto"/>
            <w:noWrap/>
            <w:vAlign w:val="bottom"/>
            <w:hideMark/>
          </w:tcPr>
          <w:p w14:paraId="1706FADE" w14:textId="6EF15978"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2C65DC0D" w14:textId="77777777" w:rsidTr="00A00388">
        <w:trPr>
          <w:trHeight w:val="259"/>
        </w:trPr>
        <w:tc>
          <w:tcPr>
            <w:tcW w:w="960" w:type="dxa"/>
            <w:tcBorders>
              <w:top w:val="nil"/>
              <w:left w:val="nil"/>
              <w:bottom w:val="nil"/>
              <w:right w:val="nil"/>
            </w:tcBorders>
            <w:shd w:val="clear" w:color="auto" w:fill="auto"/>
            <w:noWrap/>
            <w:vAlign w:val="bottom"/>
            <w:hideMark/>
          </w:tcPr>
          <w:p w14:paraId="11641F7C"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918A11B"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50E9571C"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Removal of Committee Members………………………………….…………………...........</w:t>
            </w:r>
          </w:p>
        </w:tc>
        <w:tc>
          <w:tcPr>
            <w:tcW w:w="1340" w:type="dxa"/>
            <w:tcBorders>
              <w:top w:val="nil"/>
              <w:left w:val="nil"/>
              <w:bottom w:val="nil"/>
              <w:right w:val="nil"/>
            </w:tcBorders>
            <w:shd w:val="clear" w:color="auto" w:fill="auto"/>
            <w:noWrap/>
            <w:vAlign w:val="bottom"/>
            <w:hideMark/>
          </w:tcPr>
          <w:p w14:paraId="22BF9FE5" w14:textId="3C023539"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441878DD" w14:textId="77777777" w:rsidTr="00A00388">
        <w:trPr>
          <w:trHeight w:val="259"/>
        </w:trPr>
        <w:tc>
          <w:tcPr>
            <w:tcW w:w="960" w:type="dxa"/>
            <w:tcBorders>
              <w:top w:val="nil"/>
              <w:left w:val="nil"/>
              <w:bottom w:val="nil"/>
              <w:right w:val="nil"/>
            </w:tcBorders>
            <w:shd w:val="clear" w:color="auto" w:fill="auto"/>
            <w:noWrap/>
            <w:vAlign w:val="bottom"/>
            <w:hideMark/>
          </w:tcPr>
          <w:p w14:paraId="5AB7999D"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08D1365"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4F2DF118"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Quorum………………………………………………….………………………………………………</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tcPr>
          <w:p w14:paraId="3086F2AC" w14:textId="684B4126"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200012A5" w14:textId="77777777" w:rsidTr="00A00388">
        <w:trPr>
          <w:trHeight w:val="259"/>
        </w:trPr>
        <w:tc>
          <w:tcPr>
            <w:tcW w:w="960" w:type="dxa"/>
            <w:tcBorders>
              <w:top w:val="nil"/>
              <w:left w:val="nil"/>
              <w:bottom w:val="nil"/>
              <w:right w:val="nil"/>
            </w:tcBorders>
            <w:shd w:val="clear" w:color="auto" w:fill="auto"/>
            <w:noWrap/>
            <w:vAlign w:val="bottom"/>
            <w:hideMark/>
          </w:tcPr>
          <w:p w14:paraId="79E1A1F4"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00F0E84"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3CACC7FA"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Meeting Schedule…………………………………………………………………</w:t>
            </w:r>
            <w:proofErr w:type="gramStart"/>
            <w:r w:rsidRPr="006B17BE">
              <w:rPr>
                <w:rFonts w:asciiTheme="minorHAnsi" w:hAnsiTheme="minorHAnsi" w:cstheme="minorHAnsi"/>
                <w:color w:val="000000"/>
                <w:sz w:val="24"/>
                <w:szCs w:val="24"/>
                <w:lang w:eastAsia="en-US"/>
              </w:rPr>
              <w:t>….…..</w:t>
            </w:r>
            <w:proofErr w:type="gramEnd"/>
            <w:r w:rsidRPr="006B17BE">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tcPr>
          <w:p w14:paraId="4B809C7C" w14:textId="285111A9"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6</w:t>
            </w:r>
          </w:p>
        </w:tc>
      </w:tr>
      <w:tr w:rsidR="006B17BE" w:rsidRPr="006B17BE" w14:paraId="5E8CCD86" w14:textId="77777777" w:rsidTr="00A00388">
        <w:trPr>
          <w:trHeight w:val="259"/>
        </w:trPr>
        <w:tc>
          <w:tcPr>
            <w:tcW w:w="960" w:type="dxa"/>
            <w:tcBorders>
              <w:top w:val="nil"/>
              <w:left w:val="nil"/>
              <w:bottom w:val="nil"/>
              <w:right w:val="nil"/>
            </w:tcBorders>
            <w:shd w:val="clear" w:color="auto" w:fill="auto"/>
            <w:noWrap/>
            <w:vAlign w:val="bottom"/>
            <w:hideMark/>
          </w:tcPr>
          <w:p w14:paraId="3DD8165D"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25DEC022"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6D7DA3BA"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Delegation of Certain Duties ………………………………………………………………………</w:t>
            </w:r>
          </w:p>
        </w:tc>
        <w:tc>
          <w:tcPr>
            <w:tcW w:w="1340" w:type="dxa"/>
            <w:tcBorders>
              <w:top w:val="nil"/>
              <w:left w:val="nil"/>
              <w:bottom w:val="nil"/>
              <w:right w:val="nil"/>
            </w:tcBorders>
            <w:shd w:val="clear" w:color="auto" w:fill="auto"/>
            <w:noWrap/>
            <w:vAlign w:val="bottom"/>
            <w:hideMark/>
          </w:tcPr>
          <w:p w14:paraId="07FF0C70" w14:textId="4E40B63C"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7</w:t>
            </w:r>
          </w:p>
        </w:tc>
      </w:tr>
      <w:tr w:rsidR="006B17BE" w:rsidRPr="006B17BE" w14:paraId="4251CF2C" w14:textId="77777777" w:rsidTr="00A00388">
        <w:trPr>
          <w:trHeight w:val="259"/>
        </w:trPr>
        <w:tc>
          <w:tcPr>
            <w:tcW w:w="960" w:type="dxa"/>
            <w:tcBorders>
              <w:top w:val="nil"/>
              <w:left w:val="nil"/>
              <w:bottom w:val="nil"/>
              <w:right w:val="nil"/>
            </w:tcBorders>
            <w:shd w:val="clear" w:color="auto" w:fill="auto"/>
            <w:noWrap/>
            <w:vAlign w:val="bottom"/>
            <w:hideMark/>
          </w:tcPr>
          <w:p w14:paraId="5AB5674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C488B5F"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0617C7A2" w14:textId="4525EFC4"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Committee Responsibilities are as follows</w:t>
            </w:r>
            <w:r w:rsidR="002A0943">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hideMark/>
          </w:tcPr>
          <w:p w14:paraId="59523897" w14:textId="301D0C0B"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7</w:t>
            </w:r>
          </w:p>
        </w:tc>
      </w:tr>
      <w:tr w:rsidR="006B17BE" w:rsidRPr="006B17BE" w14:paraId="760C7330" w14:textId="77777777" w:rsidTr="00A00388">
        <w:trPr>
          <w:trHeight w:val="259"/>
        </w:trPr>
        <w:tc>
          <w:tcPr>
            <w:tcW w:w="960" w:type="dxa"/>
            <w:tcBorders>
              <w:top w:val="nil"/>
              <w:left w:val="nil"/>
              <w:bottom w:val="nil"/>
              <w:right w:val="nil"/>
            </w:tcBorders>
            <w:shd w:val="clear" w:color="auto" w:fill="auto"/>
            <w:noWrap/>
            <w:vAlign w:val="bottom"/>
            <w:hideMark/>
          </w:tcPr>
          <w:p w14:paraId="5785AE6A"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3E80F3C5"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7414AF8B" w14:textId="77777777" w:rsidR="006B17BE" w:rsidRPr="006B17BE" w:rsidRDefault="006B17BE" w:rsidP="006B17BE">
            <w:pPr>
              <w:rPr>
                <w:rFonts w:asciiTheme="minorHAnsi" w:hAnsiTheme="minorHAnsi" w:cstheme="minorHAnsi"/>
                <w:lang w:eastAsia="en-US"/>
              </w:rPr>
            </w:pPr>
          </w:p>
        </w:tc>
        <w:tc>
          <w:tcPr>
            <w:tcW w:w="1340" w:type="dxa"/>
            <w:tcBorders>
              <w:top w:val="nil"/>
              <w:left w:val="nil"/>
              <w:bottom w:val="nil"/>
              <w:right w:val="nil"/>
            </w:tcBorders>
            <w:shd w:val="clear" w:color="auto" w:fill="auto"/>
            <w:noWrap/>
            <w:vAlign w:val="bottom"/>
            <w:hideMark/>
          </w:tcPr>
          <w:p w14:paraId="589F65AD" w14:textId="77777777" w:rsidR="006B17BE" w:rsidRPr="006B17BE" w:rsidRDefault="006B17BE" w:rsidP="006B17BE">
            <w:pPr>
              <w:rPr>
                <w:rFonts w:asciiTheme="minorHAnsi" w:hAnsiTheme="minorHAnsi" w:cstheme="minorHAnsi"/>
                <w:lang w:eastAsia="en-US"/>
              </w:rPr>
            </w:pPr>
          </w:p>
        </w:tc>
      </w:tr>
      <w:tr w:rsidR="006B17BE" w:rsidRPr="006B17BE" w14:paraId="44F75B3F" w14:textId="77777777" w:rsidTr="00A00388">
        <w:trPr>
          <w:trHeight w:val="259"/>
        </w:trPr>
        <w:tc>
          <w:tcPr>
            <w:tcW w:w="960" w:type="dxa"/>
            <w:tcBorders>
              <w:top w:val="nil"/>
              <w:left w:val="nil"/>
              <w:bottom w:val="nil"/>
              <w:right w:val="nil"/>
            </w:tcBorders>
            <w:shd w:val="clear" w:color="auto" w:fill="auto"/>
            <w:noWrap/>
            <w:vAlign w:val="bottom"/>
            <w:hideMark/>
          </w:tcPr>
          <w:p w14:paraId="56ABF45E"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1DCAA4A0"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lang w:eastAsia="en-US"/>
              </w:rPr>
              <w:t>INITIAL EMPLOYMENT POLICY</w:t>
            </w:r>
          </w:p>
        </w:tc>
        <w:tc>
          <w:tcPr>
            <w:tcW w:w="1340" w:type="dxa"/>
            <w:tcBorders>
              <w:top w:val="nil"/>
              <w:left w:val="nil"/>
              <w:bottom w:val="nil"/>
              <w:right w:val="nil"/>
            </w:tcBorders>
            <w:shd w:val="clear" w:color="auto" w:fill="auto"/>
            <w:noWrap/>
            <w:vAlign w:val="bottom"/>
            <w:hideMark/>
          </w:tcPr>
          <w:p w14:paraId="021A45E0"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5ED58756" w14:textId="77777777" w:rsidTr="00A00388">
        <w:trPr>
          <w:trHeight w:val="259"/>
        </w:trPr>
        <w:tc>
          <w:tcPr>
            <w:tcW w:w="960" w:type="dxa"/>
            <w:tcBorders>
              <w:top w:val="nil"/>
              <w:left w:val="nil"/>
              <w:bottom w:val="nil"/>
              <w:right w:val="nil"/>
            </w:tcBorders>
            <w:shd w:val="clear" w:color="auto" w:fill="auto"/>
            <w:noWrap/>
            <w:vAlign w:val="bottom"/>
          </w:tcPr>
          <w:p w14:paraId="6074548E"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tcPr>
          <w:p w14:paraId="69DCC62B"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55AB3FC1" w14:textId="42F321EA"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Year Round Opening</w:t>
            </w:r>
            <w:r w:rsidR="002A0943">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tcPr>
          <w:p w14:paraId="25B9AAAD" w14:textId="4373ECB9"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8</w:t>
            </w:r>
          </w:p>
        </w:tc>
      </w:tr>
      <w:tr w:rsidR="006B17BE" w:rsidRPr="006B17BE" w14:paraId="79DC0B9F" w14:textId="77777777" w:rsidTr="00A00388">
        <w:trPr>
          <w:trHeight w:val="259"/>
        </w:trPr>
        <w:tc>
          <w:tcPr>
            <w:tcW w:w="960" w:type="dxa"/>
            <w:tcBorders>
              <w:top w:val="nil"/>
              <w:left w:val="nil"/>
              <w:bottom w:val="nil"/>
              <w:right w:val="nil"/>
            </w:tcBorders>
            <w:shd w:val="clear" w:color="auto" w:fill="auto"/>
            <w:noWrap/>
            <w:vAlign w:val="bottom"/>
            <w:hideMark/>
          </w:tcPr>
          <w:p w14:paraId="40B5DBF0"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1BC35D08"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30D4C364"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Removal from and/or Restoration to the pool…………………………….………………</w:t>
            </w:r>
          </w:p>
        </w:tc>
        <w:tc>
          <w:tcPr>
            <w:tcW w:w="1340" w:type="dxa"/>
            <w:tcBorders>
              <w:top w:val="nil"/>
              <w:left w:val="nil"/>
              <w:bottom w:val="nil"/>
              <w:right w:val="nil"/>
            </w:tcBorders>
            <w:shd w:val="clear" w:color="auto" w:fill="auto"/>
            <w:noWrap/>
            <w:vAlign w:val="bottom"/>
            <w:hideMark/>
          </w:tcPr>
          <w:p w14:paraId="6D5891BE" w14:textId="1F5F7FB4"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8</w:t>
            </w:r>
          </w:p>
        </w:tc>
      </w:tr>
      <w:tr w:rsidR="006B17BE" w:rsidRPr="006B17BE" w14:paraId="2D27791E" w14:textId="77777777" w:rsidTr="00A00388">
        <w:trPr>
          <w:trHeight w:val="259"/>
        </w:trPr>
        <w:tc>
          <w:tcPr>
            <w:tcW w:w="960" w:type="dxa"/>
            <w:tcBorders>
              <w:top w:val="nil"/>
              <w:left w:val="nil"/>
              <w:bottom w:val="nil"/>
              <w:right w:val="nil"/>
            </w:tcBorders>
            <w:shd w:val="clear" w:color="auto" w:fill="auto"/>
            <w:noWrap/>
            <w:vAlign w:val="bottom"/>
            <w:hideMark/>
          </w:tcPr>
          <w:p w14:paraId="09B6DEA8"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7888B4D"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5C54F29F" w14:textId="77777777" w:rsidR="006B17BE" w:rsidRPr="006B17BE" w:rsidRDefault="006B17BE" w:rsidP="006B17BE">
            <w:pPr>
              <w:rPr>
                <w:rFonts w:asciiTheme="minorHAnsi" w:hAnsiTheme="minorHAnsi" w:cstheme="minorHAnsi"/>
                <w:lang w:eastAsia="en-US"/>
              </w:rPr>
            </w:pPr>
          </w:p>
        </w:tc>
        <w:tc>
          <w:tcPr>
            <w:tcW w:w="1340" w:type="dxa"/>
            <w:tcBorders>
              <w:top w:val="nil"/>
              <w:left w:val="nil"/>
              <w:bottom w:val="nil"/>
              <w:right w:val="nil"/>
            </w:tcBorders>
            <w:shd w:val="clear" w:color="auto" w:fill="auto"/>
            <w:noWrap/>
            <w:vAlign w:val="bottom"/>
            <w:hideMark/>
          </w:tcPr>
          <w:p w14:paraId="41EC9BF2" w14:textId="77777777" w:rsidR="006B17BE" w:rsidRPr="006B17BE" w:rsidRDefault="006B17BE" w:rsidP="006B17BE">
            <w:pPr>
              <w:rPr>
                <w:rFonts w:asciiTheme="minorHAnsi" w:hAnsiTheme="minorHAnsi" w:cstheme="minorHAnsi"/>
                <w:lang w:eastAsia="en-US"/>
              </w:rPr>
            </w:pPr>
          </w:p>
        </w:tc>
      </w:tr>
      <w:tr w:rsidR="006B17BE" w:rsidRPr="006B17BE" w14:paraId="30908F26" w14:textId="77777777" w:rsidTr="00A00388">
        <w:trPr>
          <w:trHeight w:val="259"/>
        </w:trPr>
        <w:tc>
          <w:tcPr>
            <w:tcW w:w="960" w:type="dxa"/>
            <w:tcBorders>
              <w:top w:val="nil"/>
              <w:left w:val="nil"/>
              <w:bottom w:val="nil"/>
              <w:right w:val="nil"/>
            </w:tcBorders>
            <w:shd w:val="clear" w:color="auto" w:fill="auto"/>
            <w:noWrap/>
            <w:vAlign w:val="bottom"/>
            <w:hideMark/>
          </w:tcPr>
          <w:p w14:paraId="5E5E4472"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6174AD5E"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lang w:eastAsia="en-US"/>
              </w:rPr>
              <w:t>APPRENTICE RESPONSIBILITIES</w:t>
            </w:r>
          </w:p>
        </w:tc>
        <w:tc>
          <w:tcPr>
            <w:tcW w:w="1340" w:type="dxa"/>
            <w:tcBorders>
              <w:top w:val="nil"/>
              <w:left w:val="nil"/>
              <w:bottom w:val="nil"/>
              <w:right w:val="nil"/>
            </w:tcBorders>
            <w:shd w:val="clear" w:color="auto" w:fill="auto"/>
            <w:noWrap/>
            <w:vAlign w:val="bottom"/>
            <w:hideMark/>
          </w:tcPr>
          <w:p w14:paraId="542BD4D3"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75A6D15B" w14:textId="77777777" w:rsidTr="00A00388">
        <w:trPr>
          <w:trHeight w:val="259"/>
        </w:trPr>
        <w:tc>
          <w:tcPr>
            <w:tcW w:w="960" w:type="dxa"/>
            <w:tcBorders>
              <w:top w:val="nil"/>
              <w:left w:val="nil"/>
              <w:bottom w:val="nil"/>
              <w:right w:val="nil"/>
            </w:tcBorders>
            <w:shd w:val="clear" w:color="auto" w:fill="auto"/>
            <w:noWrap/>
            <w:vAlign w:val="bottom"/>
            <w:hideMark/>
          </w:tcPr>
          <w:p w14:paraId="34D07F3F"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3DAE5094"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63561C8C"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 Registration………………………………………………………</w:t>
            </w:r>
            <w:proofErr w:type="gramStart"/>
            <w:r w:rsidRPr="006B17BE">
              <w:rPr>
                <w:rFonts w:asciiTheme="minorHAnsi" w:hAnsiTheme="minorHAnsi" w:cstheme="minorHAnsi"/>
                <w:color w:val="000000"/>
                <w:sz w:val="24"/>
                <w:szCs w:val="24"/>
                <w:lang w:eastAsia="en-US"/>
              </w:rPr>
              <w:t>…..</w:t>
            </w:r>
            <w:proofErr w:type="gramEnd"/>
            <w:r w:rsidRPr="006B17BE">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hideMark/>
          </w:tcPr>
          <w:p w14:paraId="79921E71" w14:textId="43472201"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9</w:t>
            </w:r>
          </w:p>
        </w:tc>
      </w:tr>
      <w:tr w:rsidR="006B17BE" w:rsidRPr="006B17BE" w14:paraId="15C0AE9F" w14:textId="77777777" w:rsidTr="00A00388">
        <w:trPr>
          <w:trHeight w:val="259"/>
        </w:trPr>
        <w:tc>
          <w:tcPr>
            <w:tcW w:w="960" w:type="dxa"/>
            <w:tcBorders>
              <w:top w:val="nil"/>
              <w:left w:val="nil"/>
              <w:bottom w:val="nil"/>
              <w:right w:val="nil"/>
            </w:tcBorders>
            <w:shd w:val="clear" w:color="auto" w:fill="auto"/>
            <w:noWrap/>
            <w:vAlign w:val="bottom"/>
            <w:hideMark/>
          </w:tcPr>
          <w:p w14:paraId="1BBA7716"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B77578A"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0C662D17"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 Duties……………………………………………………………………………………….</w:t>
            </w:r>
          </w:p>
        </w:tc>
        <w:tc>
          <w:tcPr>
            <w:tcW w:w="1340" w:type="dxa"/>
            <w:tcBorders>
              <w:top w:val="nil"/>
              <w:left w:val="nil"/>
              <w:bottom w:val="nil"/>
              <w:right w:val="nil"/>
            </w:tcBorders>
            <w:shd w:val="clear" w:color="auto" w:fill="auto"/>
            <w:noWrap/>
            <w:vAlign w:val="bottom"/>
            <w:hideMark/>
          </w:tcPr>
          <w:p w14:paraId="46DC8AAB" w14:textId="13A9F895"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9</w:t>
            </w:r>
          </w:p>
        </w:tc>
      </w:tr>
      <w:tr w:rsidR="006B17BE" w:rsidRPr="006B17BE" w14:paraId="55E01373" w14:textId="77777777" w:rsidTr="00A00388">
        <w:trPr>
          <w:trHeight w:val="259"/>
        </w:trPr>
        <w:tc>
          <w:tcPr>
            <w:tcW w:w="960" w:type="dxa"/>
            <w:tcBorders>
              <w:top w:val="nil"/>
              <w:left w:val="nil"/>
              <w:bottom w:val="nil"/>
              <w:right w:val="nil"/>
            </w:tcBorders>
            <w:shd w:val="clear" w:color="auto" w:fill="auto"/>
            <w:noWrap/>
            <w:vAlign w:val="bottom"/>
            <w:hideMark/>
          </w:tcPr>
          <w:p w14:paraId="1BF7BDD7"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0A3A9DCD"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05C479E6"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Monthly Progress Reports………………………………………………………………………</w:t>
            </w:r>
            <w:proofErr w:type="gramStart"/>
            <w:r w:rsidRPr="006B17BE">
              <w:rPr>
                <w:rFonts w:asciiTheme="minorHAnsi" w:hAnsiTheme="minorHAnsi" w:cstheme="minorHAnsi"/>
                <w:color w:val="000000"/>
                <w:sz w:val="24"/>
                <w:szCs w:val="24"/>
                <w:lang w:eastAsia="en-US"/>
              </w:rPr>
              <w:t>…..</w:t>
            </w:r>
            <w:proofErr w:type="gramEnd"/>
            <w:r w:rsidRPr="006B17BE">
              <w:rPr>
                <w:rFonts w:asciiTheme="minorHAnsi" w:hAnsiTheme="minorHAnsi" w:cstheme="minorHAnsi"/>
                <w:color w:val="000000"/>
                <w:sz w:val="24"/>
                <w:szCs w:val="24"/>
                <w:lang w:eastAsia="en-US"/>
              </w:rPr>
              <w:t xml:space="preserve"> </w:t>
            </w:r>
          </w:p>
        </w:tc>
        <w:tc>
          <w:tcPr>
            <w:tcW w:w="1340" w:type="dxa"/>
            <w:tcBorders>
              <w:top w:val="nil"/>
              <w:left w:val="nil"/>
              <w:bottom w:val="nil"/>
              <w:right w:val="nil"/>
            </w:tcBorders>
            <w:shd w:val="clear" w:color="auto" w:fill="auto"/>
            <w:noWrap/>
            <w:vAlign w:val="bottom"/>
            <w:hideMark/>
          </w:tcPr>
          <w:p w14:paraId="5D85176A" w14:textId="1CE0E117"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9</w:t>
            </w:r>
          </w:p>
        </w:tc>
      </w:tr>
      <w:tr w:rsidR="006B17BE" w:rsidRPr="006B17BE" w14:paraId="31AF5744" w14:textId="77777777" w:rsidTr="00A00388">
        <w:trPr>
          <w:trHeight w:val="259"/>
        </w:trPr>
        <w:tc>
          <w:tcPr>
            <w:tcW w:w="960" w:type="dxa"/>
            <w:tcBorders>
              <w:top w:val="nil"/>
              <w:left w:val="nil"/>
              <w:bottom w:val="nil"/>
              <w:right w:val="nil"/>
            </w:tcBorders>
            <w:shd w:val="clear" w:color="auto" w:fill="auto"/>
            <w:noWrap/>
            <w:vAlign w:val="bottom"/>
            <w:hideMark/>
          </w:tcPr>
          <w:p w14:paraId="105709B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61D146F"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54A5EDCB"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Out of Work Apprentice…………………………………………………………………………</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hideMark/>
          </w:tcPr>
          <w:p w14:paraId="7CA06E2B" w14:textId="675E153D"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10</w:t>
            </w:r>
          </w:p>
        </w:tc>
      </w:tr>
      <w:tr w:rsidR="006B17BE" w:rsidRPr="006B17BE" w14:paraId="51204505" w14:textId="77777777" w:rsidTr="00A00388">
        <w:trPr>
          <w:trHeight w:val="259"/>
        </w:trPr>
        <w:tc>
          <w:tcPr>
            <w:tcW w:w="960" w:type="dxa"/>
            <w:tcBorders>
              <w:top w:val="nil"/>
              <w:left w:val="nil"/>
              <w:bottom w:val="nil"/>
              <w:right w:val="nil"/>
            </w:tcBorders>
            <w:shd w:val="clear" w:color="auto" w:fill="auto"/>
            <w:noWrap/>
            <w:vAlign w:val="bottom"/>
            <w:hideMark/>
          </w:tcPr>
          <w:p w14:paraId="2EB397E8"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3AD76EB5"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75BEDDE8"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Probationary Period………………………………………………………….……………………</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hideMark/>
          </w:tcPr>
          <w:p w14:paraId="36540A6A" w14:textId="01E6749A"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10</w:t>
            </w:r>
          </w:p>
        </w:tc>
      </w:tr>
      <w:tr w:rsidR="006B17BE" w:rsidRPr="006B17BE" w14:paraId="60165305" w14:textId="77777777" w:rsidTr="00A00388">
        <w:trPr>
          <w:trHeight w:val="259"/>
        </w:trPr>
        <w:tc>
          <w:tcPr>
            <w:tcW w:w="960" w:type="dxa"/>
            <w:tcBorders>
              <w:top w:val="nil"/>
              <w:left w:val="nil"/>
              <w:bottom w:val="nil"/>
              <w:right w:val="nil"/>
            </w:tcBorders>
            <w:shd w:val="clear" w:color="auto" w:fill="auto"/>
            <w:noWrap/>
            <w:vAlign w:val="bottom"/>
            <w:hideMark/>
          </w:tcPr>
          <w:p w14:paraId="5E04B9B7"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65586B5"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4A1DB6C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Proposed Cancellation……………………………………………………………………………</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hideMark/>
          </w:tcPr>
          <w:p w14:paraId="70FAC9A3" w14:textId="763B08E3"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10</w:t>
            </w:r>
          </w:p>
        </w:tc>
      </w:tr>
      <w:tr w:rsidR="006B17BE" w:rsidRPr="006B17BE" w14:paraId="3E84F444" w14:textId="77777777" w:rsidTr="00A00388">
        <w:trPr>
          <w:trHeight w:val="259"/>
        </w:trPr>
        <w:tc>
          <w:tcPr>
            <w:tcW w:w="960" w:type="dxa"/>
            <w:tcBorders>
              <w:top w:val="nil"/>
              <w:left w:val="nil"/>
              <w:bottom w:val="nil"/>
              <w:right w:val="nil"/>
            </w:tcBorders>
            <w:shd w:val="clear" w:color="auto" w:fill="auto"/>
            <w:noWrap/>
            <w:vAlign w:val="bottom"/>
          </w:tcPr>
          <w:p w14:paraId="537BDAB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518311B2"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2C4ACABB"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 Appeal Rights……………………………………………………………………………</w:t>
            </w:r>
          </w:p>
        </w:tc>
        <w:tc>
          <w:tcPr>
            <w:tcW w:w="1340" w:type="dxa"/>
            <w:tcBorders>
              <w:top w:val="nil"/>
              <w:left w:val="nil"/>
              <w:bottom w:val="nil"/>
              <w:right w:val="nil"/>
            </w:tcBorders>
            <w:shd w:val="clear" w:color="auto" w:fill="auto"/>
            <w:noWrap/>
            <w:vAlign w:val="bottom"/>
          </w:tcPr>
          <w:p w14:paraId="4C504572" w14:textId="5403378E"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10</w:t>
            </w:r>
          </w:p>
        </w:tc>
      </w:tr>
      <w:tr w:rsidR="006B17BE" w:rsidRPr="006B17BE" w14:paraId="57F11C26" w14:textId="77777777" w:rsidTr="00A00388">
        <w:trPr>
          <w:trHeight w:val="259"/>
        </w:trPr>
        <w:tc>
          <w:tcPr>
            <w:tcW w:w="960" w:type="dxa"/>
            <w:tcBorders>
              <w:top w:val="nil"/>
              <w:left w:val="nil"/>
              <w:bottom w:val="nil"/>
              <w:right w:val="nil"/>
            </w:tcBorders>
            <w:shd w:val="clear" w:color="auto" w:fill="auto"/>
            <w:noWrap/>
            <w:vAlign w:val="bottom"/>
          </w:tcPr>
          <w:p w14:paraId="0D9BA3F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26EE8E68"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28D9E46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 Suspension……………………………………………………………………………</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tcPr>
          <w:p w14:paraId="4A1D0FBA" w14:textId="65793F8E"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5DEE7783" w14:textId="77777777" w:rsidTr="00A00388">
        <w:trPr>
          <w:trHeight w:val="259"/>
        </w:trPr>
        <w:tc>
          <w:tcPr>
            <w:tcW w:w="960" w:type="dxa"/>
            <w:tcBorders>
              <w:top w:val="nil"/>
              <w:left w:val="nil"/>
              <w:bottom w:val="nil"/>
              <w:right w:val="nil"/>
            </w:tcBorders>
            <w:shd w:val="clear" w:color="auto" w:fill="auto"/>
            <w:noWrap/>
            <w:vAlign w:val="bottom"/>
          </w:tcPr>
          <w:p w14:paraId="57D1C5E1"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25A12E0B"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337025A7"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Employment Termination……………………………………………………………………………</w:t>
            </w:r>
          </w:p>
        </w:tc>
        <w:tc>
          <w:tcPr>
            <w:tcW w:w="1340" w:type="dxa"/>
            <w:tcBorders>
              <w:top w:val="nil"/>
              <w:left w:val="nil"/>
              <w:bottom w:val="nil"/>
              <w:right w:val="nil"/>
            </w:tcBorders>
            <w:shd w:val="clear" w:color="auto" w:fill="auto"/>
            <w:noWrap/>
            <w:vAlign w:val="bottom"/>
          </w:tcPr>
          <w:p w14:paraId="70614059" w14:textId="393B2E78"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152891F1" w14:textId="77777777" w:rsidTr="00A00388">
        <w:trPr>
          <w:trHeight w:val="259"/>
        </w:trPr>
        <w:tc>
          <w:tcPr>
            <w:tcW w:w="960" w:type="dxa"/>
            <w:tcBorders>
              <w:top w:val="nil"/>
              <w:left w:val="nil"/>
              <w:bottom w:val="nil"/>
              <w:right w:val="nil"/>
            </w:tcBorders>
            <w:shd w:val="clear" w:color="auto" w:fill="auto"/>
            <w:noWrap/>
            <w:vAlign w:val="bottom"/>
          </w:tcPr>
          <w:p w14:paraId="206BCD0F"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62A68493"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2938EA3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 Withdrawal……………………………………………………………………………….</w:t>
            </w:r>
          </w:p>
        </w:tc>
        <w:tc>
          <w:tcPr>
            <w:tcW w:w="1340" w:type="dxa"/>
            <w:tcBorders>
              <w:top w:val="nil"/>
              <w:left w:val="nil"/>
              <w:bottom w:val="nil"/>
              <w:right w:val="nil"/>
            </w:tcBorders>
            <w:shd w:val="clear" w:color="auto" w:fill="auto"/>
            <w:noWrap/>
            <w:vAlign w:val="bottom"/>
          </w:tcPr>
          <w:p w14:paraId="077E58FD" w14:textId="77A75DAC"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6B8CEFF5" w14:textId="77777777" w:rsidTr="00A00388">
        <w:trPr>
          <w:trHeight w:val="259"/>
        </w:trPr>
        <w:tc>
          <w:tcPr>
            <w:tcW w:w="960" w:type="dxa"/>
            <w:tcBorders>
              <w:top w:val="nil"/>
              <w:left w:val="nil"/>
              <w:bottom w:val="nil"/>
              <w:right w:val="nil"/>
            </w:tcBorders>
            <w:shd w:val="clear" w:color="auto" w:fill="auto"/>
            <w:noWrap/>
            <w:vAlign w:val="bottom"/>
            <w:hideMark/>
          </w:tcPr>
          <w:p w14:paraId="50738E96"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C31E7A1"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21901535"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Vacation Time………………………………………………………………………….…………………</w:t>
            </w:r>
          </w:p>
        </w:tc>
        <w:tc>
          <w:tcPr>
            <w:tcW w:w="1340" w:type="dxa"/>
            <w:tcBorders>
              <w:top w:val="nil"/>
              <w:left w:val="nil"/>
              <w:bottom w:val="nil"/>
              <w:right w:val="nil"/>
            </w:tcBorders>
            <w:shd w:val="clear" w:color="auto" w:fill="auto"/>
            <w:noWrap/>
            <w:vAlign w:val="bottom"/>
            <w:hideMark/>
          </w:tcPr>
          <w:p w14:paraId="2F8A668D" w14:textId="1B7649EF"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7FEFDB5C" w14:textId="77777777" w:rsidTr="00A00388">
        <w:trPr>
          <w:trHeight w:val="259"/>
        </w:trPr>
        <w:tc>
          <w:tcPr>
            <w:tcW w:w="960" w:type="dxa"/>
            <w:tcBorders>
              <w:top w:val="nil"/>
              <w:left w:val="nil"/>
              <w:bottom w:val="nil"/>
              <w:right w:val="nil"/>
            </w:tcBorders>
            <w:shd w:val="clear" w:color="auto" w:fill="auto"/>
            <w:noWrap/>
            <w:vAlign w:val="bottom"/>
            <w:hideMark/>
          </w:tcPr>
          <w:p w14:paraId="18DE87D0"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2C0CE924"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0658D4DC" w14:textId="77777777" w:rsidR="006B17BE" w:rsidRPr="006B17BE" w:rsidRDefault="006B17BE" w:rsidP="006B17BE">
            <w:pPr>
              <w:rPr>
                <w:rFonts w:asciiTheme="minorHAnsi" w:hAnsiTheme="minorHAnsi" w:cstheme="minorHAnsi"/>
                <w:lang w:eastAsia="en-US"/>
              </w:rPr>
            </w:pPr>
          </w:p>
        </w:tc>
        <w:tc>
          <w:tcPr>
            <w:tcW w:w="1340" w:type="dxa"/>
            <w:tcBorders>
              <w:top w:val="nil"/>
              <w:left w:val="nil"/>
              <w:bottom w:val="nil"/>
              <w:right w:val="nil"/>
            </w:tcBorders>
            <w:shd w:val="clear" w:color="auto" w:fill="auto"/>
            <w:noWrap/>
            <w:vAlign w:val="bottom"/>
            <w:hideMark/>
          </w:tcPr>
          <w:p w14:paraId="18EABA0A" w14:textId="77777777" w:rsidR="006B17BE" w:rsidRPr="006B17BE" w:rsidRDefault="006B17BE" w:rsidP="006B17BE">
            <w:pPr>
              <w:rPr>
                <w:rFonts w:asciiTheme="minorHAnsi" w:hAnsiTheme="minorHAnsi" w:cstheme="minorHAnsi"/>
                <w:lang w:eastAsia="en-US"/>
              </w:rPr>
            </w:pPr>
          </w:p>
        </w:tc>
      </w:tr>
      <w:tr w:rsidR="006B17BE" w:rsidRPr="006B17BE" w14:paraId="7BC2C509" w14:textId="77777777" w:rsidTr="00A00388">
        <w:trPr>
          <w:trHeight w:val="259"/>
        </w:trPr>
        <w:tc>
          <w:tcPr>
            <w:tcW w:w="960" w:type="dxa"/>
            <w:tcBorders>
              <w:top w:val="nil"/>
              <w:left w:val="nil"/>
              <w:bottom w:val="nil"/>
              <w:right w:val="nil"/>
            </w:tcBorders>
            <w:shd w:val="clear" w:color="auto" w:fill="auto"/>
            <w:noWrap/>
            <w:vAlign w:val="bottom"/>
            <w:hideMark/>
          </w:tcPr>
          <w:p w14:paraId="2FBF4E6F"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5930D575"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lang w:eastAsia="en-US"/>
              </w:rPr>
              <w:t>TRAINING AGENT APPROVAL AND RESPONSIBILITIES</w:t>
            </w:r>
          </w:p>
        </w:tc>
        <w:tc>
          <w:tcPr>
            <w:tcW w:w="1340" w:type="dxa"/>
            <w:tcBorders>
              <w:top w:val="nil"/>
              <w:left w:val="nil"/>
              <w:bottom w:val="nil"/>
              <w:right w:val="nil"/>
            </w:tcBorders>
            <w:shd w:val="clear" w:color="auto" w:fill="auto"/>
            <w:noWrap/>
            <w:vAlign w:val="bottom"/>
            <w:hideMark/>
          </w:tcPr>
          <w:p w14:paraId="4179E13D"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5FC4835B" w14:textId="77777777" w:rsidTr="00A00388">
        <w:trPr>
          <w:trHeight w:val="259"/>
        </w:trPr>
        <w:tc>
          <w:tcPr>
            <w:tcW w:w="960" w:type="dxa"/>
            <w:tcBorders>
              <w:top w:val="nil"/>
              <w:left w:val="nil"/>
              <w:bottom w:val="nil"/>
              <w:right w:val="nil"/>
            </w:tcBorders>
            <w:shd w:val="clear" w:color="auto" w:fill="auto"/>
            <w:noWrap/>
            <w:vAlign w:val="bottom"/>
            <w:hideMark/>
          </w:tcPr>
          <w:p w14:paraId="7A0DEF57"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03A3CD3A"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3E04DDD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Training Agent Applications…………………………………………………………………………</w:t>
            </w:r>
          </w:p>
        </w:tc>
        <w:tc>
          <w:tcPr>
            <w:tcW w:w="1340" w:type="dxa"/>
            <w:tcBorders>
              <w:top w:val="nil"/>
              <w:left w:val="nil"/>
              <w:bottom w:val="nil"/>
              <w:right w:val="nil"/>
            </w:tcBorders>
            <w:shd w:val="clear" w:color="auto" w:fill="auto"/>
            <w:noWrap/>
            <w:vAlign w:val="bottom"/>
            <w:hideMark/>
          </w:tcPr>
          <w:p w14:paraId="5BBF9503" w14:textId="0AB2B989"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4EF34195" w14:textId="77777777" w:rsidTr="00A00388">
        <w:trPr>
          <w:trHeight w:val="259"/>
        </w:trPr>
        <w:tc>
          <w:tcPr>
            <w:tcW w:w="960" w:type="dxa"/>
            <w:tcBorders>
              <w:top w:val="nil"/>
              <w:left w:val="nil"/>
              <w:bottom w:val="nil"/>
              <w:right w:val="nil"/>
            </w:tcBorders>
            <w:shd w:val="clear" w:color="auto" w:fill="auto"/>
            <w:noWrap/>
            <w:vAlign w:val="bottom"/>
            <w:hideMark/>
          </w:tcPr>
          <w:p w14:paraId="10F03026"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973DF78"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1D50EB3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Training Agent Qualification……………………………………………………………………….</w:t>
            </w:r>
          </w:p>
        </w:tc>
        <w:tc>
          <w:tcPr>
            <w:tcW w:w="1340" w:type="dxa"/>
            <w:tcBorders>
              <w:top w:val="nil"/>
              <w:left w:val="nil"/>
              <w:bottom w:val="nil"/>
              <w:right w:val="nil"/>
            </w:tcBorders>
            <w:shd w:val="clear" w:color="auto" w:fill="auto"/>
            <w:noWrap/>
            <w:vAlign w:val="bottom"/>
            <w:hideMark/>
          </w:tcPr>
          <w:p w14:paraId="445D6B89" w14:textId="4548CD42"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12</w:t>
            </w:r>
          </w:p>
        </w:tc>
      </w:tr>
      <w:tr w:rsidR="006B17BE" w:rsidRPr="006B17BE" w14:paraId="4B3ABB36" w14:textId="77777777" w:rsidTr="00A00388">
        <w:trPr>
          <w:trHeight w:val="259"/>
        </w:trPr>
        <w:tc>
          <w:tcPr>
            <w:tcW w:w="960" w:type="dxa"/>
            <w:tcBorders>
              <w:top w:val="nil"/>
              <w:left w:val="nil"/>
              <w:bottom w:val="nil"/>
              <w:right w:val="nil"/>
            </w:tcBorders>
            <w:shd w:val="clear" w:color="auto" w:fill="auto"/>
            <w:noWrap/>
            <w:vAlign w:val="bottom"/>
            <w:hideMark/>
          </w:tcPr>
          <w:p w14:paraId="6527D0A9"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37CD3F0"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26DB714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Training Agent Approval……………………………………………………</w:t>
            </w:r>
            <w:proofErr w:type="gramStart"/>
            <w:r w:rsidRPr="006B17BE">
              <w:rPr>
                <w:rFonts w:asciiTheme="minorHAnsi" w:hAnsiTheme="minorHAnsi" w:cstheme="minorHAnsi"/>
                <w:color w:val="000000"/>
                <w:sz w:val="24"/>
                <w:szCs w:val="24"/>
                <w:lang w:eastAsia="en-US"/>
              </w:rPr>
              <w:t>…..</w:t>
            </w:r>
            <w:proofErr w:type="gramEnd"/>
            <w:r w:rsidRPr="006B17BE">
              <w:rPr>
                <w:rFonts w:asciiTheme="minorHAnsi" w:hAnsiTheme="minorHAnsi" w:cstheme="minorHAnsi"/>
                <w:color w:val="000000"/>
                <w:sz w:val="24"/>
                <w:szCs w:val="24"/>
                <w:lang w:eastAsia="en-US"/>
              </w:rPr>
              <w:t>……………………</w:t>
            </w:r>
          </w:p>
        </w:tc>
        <w:tc>
          <w:tcPr>
            <w:tcW w:w="1340" w:type="dxa"/>
            <w:tcBorders>
              <w:top w:val="nil"/>
              <w:left w:val="nil"/>
              <w:bottom w:val="nil"/>
              <w:right w:val="nil"/>
            </w:tcBorders>
            <w:shd w:val="clear" w:color="auto" w:fill="auto"/>
            <w:noWrap/>
            <w:vAlign w:val="bottom"/>
            <w:hideMark/>
          </w:tcPr>
          <w:p w14:paraId="4B95C1DB" w14:textId="689A7D24"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w:t>
            </w:r>
            <w:r w:rsidR="00BC1E54">
              <w:rPr>
                <w:rFonts w:asciiTheme="minorHAnsi" w:hAnsiTheme="minorHAnsi" w:cstheme="minorHAnsi"/>
                <w:color w:val="000000"/>
                <w:sz w:val="24"/>
                <w:szCs w:val="24"/>
                <w:lang w:eastAsia="en-US"/>
              </w:rPr>
              <w:t>3</w:t>
            </w:r>
          </w:p>
        </w:tc>
      </w:tr>
      <w:tr w:rsidR="006B17BE" w:rsidRPr="006B17BE" w14:paraId="02F863E8" w14:textId="77777777" w:rsidTr="00A00388">
        <w:trPr>
          <w:trHeight w:val="259"/>
        </w:trPr>
        <w:tc>
          <w:tcPr>
            <w:tcW w:w="960" w:type="dxa"/>
            <w:tcBorders>
              <w:top w:val="nil"/>
              <w:left w:val="nil"/>
              <w:bottom w:val="nil"/>
              <w:right w:val="nil"/>
            </w:tcBorders>
            <w:shd w:val="clear" w:color="auto" w:fill="auto"/>
            <w:noWrap/>
            <w:vAlign w:val="bottom"/>
          </w:tcPr>
          <w:p w14:paraId="272CD97D"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7EA06633"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6A7DB1E7"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Training Agent Fee’s/ Payment………………………………………………………………</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tcPr>
          <w:p w14:paraId="731EE306" w14:textId="1D98DA7F"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w:t>
            </w:r>
            <w:r w:rsidR="00BC1E54">
              <w:rPr>
                <w:rFonts w:asciiTheme="minorHAnsi" w:hAnsiTheme="minorHAnsi" w:cstheme="minorHAnsi"/>
                <w:color w:val="000000"/>
                <w:sz w:val="24"/>
                <w:szCs w:val="24"/>
                <w:lang w:eastAsia="en-US"/>
              </w:rPr>
              <w:t>3</w:t>
            </w:r>
          </w:p>
        </w:tc>
      </w:tr>
      <w:tr w:rsidR="006B17BE" w:rsidRPr="006B17BE" w14:paraId="35AC1A07" w14:textId="77777777" w:rsidTr="00A00388">
        <w:trPr>
          <w:trHeight w:val="259"/>
        </w:trPr>
        <w:tc>
          <w:tcPr>
            <w:tcW w:w="960" w:type="dxa"/>
            <w:tcBorders>
              <w:top w:val="nil"/>
              <w:left w:val="nil"/>
              <w:bottom w:val="nil"/>
              <w:right w:val="nil"/>
            </w:tcBorders>
            <w:shd w:val="clear" w:color="auto" w:fill="auto"/>
            <w:noWrap/>
            <w:vAlign w:val="bottom"/>
            <w:hideMark/>
          </w:tcPr>
          <w:p w14:paraId="0E1D5F07"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17D33550"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1CB0F72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Apprenticeship Costs………………………………………………………………………………</w:t>
            </w:r>
            <w:proofErr w:type="gramStart"/>
            <w:r w:rsidRPr="006B17BE">
              <w:rPr>
                <w:rFonts w:asciiTheme="minorHAnsi" w:hAnsiTheme="minorHAnsi" w:cstheme="minorHAnsi"/>
                <w:color w:val="000000"/>
                <w:sz w:val="24"/>
                <w:szCs w:val="24"/>
                <w:lang w:eastAsia="en-US"/>
              </w:rPr>
              <w:t>…..</w:t>
            </w:r>
            <w:proofErr w:type="gramEnd"/>
          </w:p>
        </w:tc>
        <w:tc>
          <w:tcPr>
            <w:tcW w:w="1340" w:type="dxa"/>
            <w:tcBorders>
              <w:top w:val="nil"/>
              <w:left w:val="nil"/>
              <w:bottom w:val="nil"/>
              <w:right w:val="nil"/>
            </w:tcBorders>
            <w:shd w:val="clear" w:color="auto" w:fill="auto"/>
            <w:noWrap/>
            <w:vAlign w:val="bottom"/>
            <w:hideMark/>
          </w:tcPr>
          <w:p w14:paraId="4C06A31B" w14:textId="6873856B"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13</w:t>
            </w:r>
          </w:p>
        </w:tc>
      </w:tr>
      <w:tr w:rsidR="006B17BE" w:rsidRPr="006B17BE" w14:paraId="2B953CF6" w14:textId="77777777" w:rsidTr="00A00388">
        <w:trPr>
          <w:trHeight w:val="259"/>
        </w:trPr>
        <w:tc>
          <w:tcPr>
            <w:tcW w:w="960" w:type="dxa"/>
            <w:tcBorders>
              <w:top w:val="nil"/>
              <w:left w:val="nil"/>
              <w:bottom w:val="nil"/>
              <w:right w:val="nil"/>
            </w:tcBorders>
            <w:shd w:val="clear" w:color="auto" w:fill="auto"/>
            <w:noWrap/>
            <w:vAlign w:val="bottom"/>
          </w:tcPr>
          <w:p w14:paraId="266F4281"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15571F0A"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4A4E83BF"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Training Agent Responsibilities……………………………………………………………………</w:t>
            </w:r>
          </w:p>
        </w:tc>
        <w:tc>
          <w:tcPr>
            <w:tcW w:w="1340" w:type="dxa"/>
            <w:tcBorders>
              <w:top w:val="nil"/>
              <w:left w:val="nil"/>
              <w:bottom w:val="nil"/>
              <w:right w:val="nil"/>
            </w:tcBorders>
            <w:shd w:val="clear" w:color="auto" w:fill="auto"/>
            <w:noWrap/>
            <w:vAlign w:val="bottom"/>
          </w:tcPr>
          <w:p w14:paraId="41210A4F" w14:textId="49974AEE"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13</w:t>
            </w:r>
          </w:p>
        </w:tc>
      </w:tr>
      <w:tr w:rsidR="006B17BE" w:rsidRPr="006B17BE" w14:paraId="0FF771B6" w14:textId="77777777" w:rsidTr="00A00388">
        <w:trPr>
          <w:trHeight w:val="259"/>
        </w:trPr>
        <w:tc>
          <w:tcPr>
            <w:tcW w:w="960" w:type="dxa"/>
            <w:tcBorders>
              <w:top w:val="nil"/>
              <w:left w:val="nil"/>
              <w:bottom w:val="nil"/>
              <w:right w:val="nil"/>
            </w:tcBorders>
            <w:shd w:val="clear" w:color="auto" w:fill="auto"/>
            <w:noWrap/>
            <w:vAlign w:val="bottom"/>
          </w:tcPr>
          <w:p w14:paraId="17506F0E"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03C11CB8"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22776DE7"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Non-Compliance/Violations…………………………………………………………………………</w:t>
            </w:r>
          </w:p>
        </w:tc>
        <w:tc>
          <w:tcPr>
            <w:tcW w:w="1340" w:type="dxa"/>
            <w:tcBorders>
              <w:top w:val="nil"/>
              <w:left w:val="nil"/>
              <w:bottom w:val="nil"/>
              <w:right w:val="nil"/>
            </w:tcBorders>
            <w:shd w:val="clear" w:color="auto" w:fill="auto"/>
            <w:noWrap/>
            <w:vAlign w:val="bottom"/>
          </w:tcPr>
          <w:p w14:paraId="5ABFED17" w14:textId="5E3A0F76"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14</w:t>
            </w:r>
          </w:p>
        </w:tc>
      </w:tr>
      <w:tr w:rsidR="006B17BE" w:rsidRPr="006B17BE" w14:paraId="0869E18B" w14:textId="77777777" w:rsidTr="00A00388">
        <w:trPr>
          <w:trHeight w:val="259"/>
        </w:trPr>
        <w:tc>
          <w:tcPr>
            <w:tcW w:w="960" w:type="dxa"/>
            <w:tcBorders>
              <w:top w:val="nil"/>
              <w:left w:val="nil"/>
              <w:bottom w:val="nil"/>
              <w:right w:val="nil"/>
            </w:tcBorders>
            <w:shd w:val="clear" w:color="auto" w:fill="auto"/>
            <w:noWrap/>
            <w:vAlign w:val="bottom"/>
            <w:hideMark/>
          </w:tcPr>
          <w:p w14:paraId="22D20B3E"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F05FEDF"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540F9770" w14:textId="77777777" w:rsidR="006B17BE" w:rsidRPr="006B17BE" w:rsidRDefault="006B17BE" w:rsidP="006B17BE">
            <w:pPr>
              <w:rPr>
                <w:rFonts w:asciiTheme="minorHAnsi" w:hAnsiTheme="minorHAnsi" w:cstheme="minorHAnsi"/>
                <w:lang w:eastAsia="en-US"/>
              </w:rPr>
            </w:pPr>
          </w:p>
        </w:tc>
        <w:tc>
          <w:tcPr>
            <w:tcW w:w="1340" w:type="dxa"/>
            <w:tcBorders>
              <w:top w:val="nil"/>
              <w:left w:val="nil"/>
              <w:bottom w:val="nil"/>
              <w:right w:val="nil"/>
            </w:tcBorders>
            <w:shd w:val="clear" w:color="auto" w:fill="auto"/>
            <w:noWrap/>
            <w:vAlign w:val="bottom"/>
            <w:hideMark/>
          </w:tcPr>
          <w:p w14:paraId="75318936" w14:textId="77777777" w:rsidR="006B17BE" w:rsidRPr="006B17BE" w:rsidRDefault="006B17BE" w:rsidP="006B17BE">
            <w:pPr>
              <w:rPr>
                <w:rFonts w:asciiTheme="minorHAnsi" w:hAnsiTheme="minorHAnsi" w:cstheme="minorHAnsi"/>
                <w:lang w:eastAsia="en-US"/>
              </w:rPr>
            </w:pPr>
          </w:p>
        </w:tc>
      </w:tr>
      <w:tr w:rsidR="006B17BE" w:rsidRPr="006B17BE" w14:paraId="6B6F1463" w14:textId="77777777" w:rsidTr="00A00388">
        <w:trPr>
          <w:trHeight w:val="259"/>
        </w:trPr>
        <w:tc>
          <w:tcPr>
            <w:tcW w:w="960" w:type="dxa"/>
            <w:tcBorders>
              <w:top w:val="nil"/>
              <w:left w:val="nil"/>
              <w:bottom w:val="nil"/>
              <w:right w:val="nil"/>
            </w:tcBorders>
            <w:shd w:val="clear" w:color="auto" w:fill="auto"/>
            <w:noWrap/>
            <w:vAlign w:val="bottom"/>
            <w:hideMark/>
          </w:tcPr>
          <w:p w14:paraId="60FE4DD0"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tcPr>
          <w:p w14:paraId="16FC06DF"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rPr>
              <w:t>RELATED TRAINING POLICY</w:t>
            </w:r>
          </w:p>
        </w:tc>
        <w:tc>
          <w:tcPr>
            <w:tcW w:w="1340" w:type="dxa"/>
            <w:tcBorders>
              <w:top w:val="nil"/>
              <w:left w:val="nil"/>
              <w:bottom w:val="nil"/>
              <w:right w:val="nil"/>
            </w:tcBorders>
            <w:shd w:val="clear" w:color="auto" w:fill="auto"/>
            <w:noWrap/>
            <w:vAlign w:val="bottom"/>
            <w:hideMark/>
          </w:tcPr>
          <w:p w14:paraId="5DA05879"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57D5795E" w14:textId="77777777" w:rsidTr="00A00388">
        <w:trPr>
          <w:trHeight w:val="259"/>
        </w:trPr>
        <w:tc>
          <w:tcPr>
            <w:tcW w:w="960" w:type="dxa"/>
            <w:tcBorders>
              <w:top w:val="nil"/>
              <w:left w:val="nil"/>
              <w:bottom w:val="nil"/>
              <w:right w:val="nil"/>
            </w:tcBorders>
            <w:shd w:val="clear" w:color="auto" w:fill="auto"/>
            <w:noWrap/>
            <w:vAlign w:val="bottom"/>
            <w:hideMark/>
          </w:tcPr>
          <w:p w14:paraId="1F6E1287"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5CC9828F"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39A286A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Schedule………………………………………………………….………………………………………….</w:t>
            </w:r>
          </w:p>
        </w:tc>
        <w:tc>
          <w:tcPr>
            <w:tcW w:w="1340" w:type="dxa"/>
            <w:tcBorders>
              <w:top w:val="nil"/>
              <w:left w:val="nil"/>
              <w:bottom w:val="nil"/>
              <w:right w:val="nil"/>
            </w:tcBorders>
            <w:shd w:val="clear" w:color="auto" w:fill="auto"/>
            <w:noWrap/>
            <w:vAlign w:val="bottom"/>
            <w:hideMark/>
          </w:tcPr>
          <w:p w14:paraId="2B14CBA6" w14:textId="0BD249FC"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14</w:t>
            </w:r>
          </w:p>
        </w:tc>
      </w:tr>
      <w:tr w:rsidR="006B17BE" w:rsidRPr="006B17BE" w14:paraId="084D10FB" w14:textId="77777777" w:rsidTr="00A00388">
        <w:trPr>
          <w:trHeight w:val="259"/>
        </w:trPr>
        <w:tc>
          <w:tcPr>
            <w:tcW w:w="960" w:type="dxa"/>
            <w:tcBorders>
              <w:top w:val="nil"/>
              <w:left w:val="nil"/>
              <w:bottom w:val="nil"/>
              <w:right w:val="nil"/>
            </w:tcBorders>
            <w:shd w:val="clear" w:color="auto" w:fill="auto"/>
            <w:noWrap/>
            <w:vAlign w:val="bottom"/>
            <w:hideMark/>
          </w:tcPr>
          <w:p w14:paraId="339DF1BA"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D4F3999"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736171E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Tuition…………………………………………………………</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7C5C9F02" w14:textId="77B4535E"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14</w:t>
            </w:r>
          </w:p>
        </w:tc>
      </w:tr>
      <w:tr w:rsidR="006B17BE" w:rsidRPr="006B17BE" w14:paraId="6262FC66" w14:textId="77777777" w:rsidTr="00A00388">
        <w:trPr>
          <w:trHeight w:val="259"/>
        </w:trPr>
        <w:tc>
          <w:tcPr>
            <w:tcW w:w="960" w:type="dxa"/>
            <w:tcBorders>
              <w:top w:val="nil"/>
              <w:left w:val="nil"/>
              <w:bottom w:val="nil"/>
              <w:right w:val="nil"/>
            </w:tcBorders>
            <w:shd w:val="clear" w:color="auto" w:fill="auto"/>
            <w:noWrap/>
            <w:vAlign w:val="bottom"/>
            <w:hideMark/>
          </w:tcPr>
          <w:p w14:paraId="0F912D67"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F876F15"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tcPr>
          <w:p w14:paraId="19BD47FB"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Books………………………………………………………………………………………………………….</w:t>
            </w:r>
          </w:p>
        </w:tc>
        <w:tc>
          <w:tcPr>
            <w:tcW w:w="1340" w:type="dxa"/>
            <w:tcBorders>
              <w:top w:val="nil"/>
              <w:left w:val="nil"/>
              <w:bottom w:val="nil"/>
              <w:right w:val="nil"/>
            </w:tcBorders>
            <w:shd w:val="clear" w:color="auto" w:fill="auto"/>
            <w:noWrap/>
            <w:vAlign w:val="bottom"/>
            <w:hideMark/>
          </w:tcPr>
          <w:p w14:paraId="0D7F2960" w14:textId="035F3F77"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14</w:t>
            </w:r>
          </w:p>
        </w:tc>
      </w:tr>
      <w:tr w:rsidR="006B17BE" w:rsidRPr="006B17BE" w14:paraId="4A586804" w14:textId="77777777" w:rsidTr="00A00388">
        <w:trPr>
          <w:trHeight w:val="259"/>
        </w:trPr>
        <w:tc>
          <w:tcPr>
            <w:tcW w:w="960" w:type="dxa"/>
            <w:tcBorders>
              <w:top w:val="nil"/>
              <w:left w:val="nil"/>
              <w:bottom w:val="nil"/>
              <w:right w:val="nil"/>
            </w:tcBorders>
            <w:shd w:val="clear" w:color="auto" w:fill="auto"/>
            <w:noWrap/>
            <w:vAlign w:val="bottom"/>
            <w:hideMark/>
          </w:tcPr>
          <w:p w14:paraId="0A79BB8F"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B1D2301" w14:textId="77777777" w:rsidR="006B17BE" w:rsidRPr="006B17BE" w:rsidRDefault="006B17BE" w:rsidP="006B17BE">
            <w:pPr>
              <w:rPr>
                <w:rFonts w:asciiTheme="minorHAnsi" w:hAnsiTheme="minorHAnsi" w:cstheme="minorHAnsi"/>
                <w:lang w:eastAsia="en-US"/>
              </w:rPr>
            </w:pPr>
          </w:p>
        </w:tc>
        <w:tc>
          <w:tcPr>
            <w:tcW w:w="7552" w:type="dxa"/>
            <w:tcBorders>
              <w:top w:val="nil"/>
              <w:left w:val="nil"/>
              <w:bottom w:val="nil"/>
              <w:right w:val="nil"/>
            </w:tcBorders>
            <w:shd w:val="clear" w:color="auto" w:fill="auto"/>
            <w:noWrap/>
            <w:vAlign w:val="bottom"/>
            <w:hideMark/>
          </w:tcPr>
          <w:p w14:paraId="27D4D733" w14:textId="77777777" w:rsidR="006B17BE" w:rsidRPr="006B17BE" w:rsidRDefault="006B17BE" w:rsidP="006B17BE">
            <w:pPr>
              <w:rPr>
                <w:rFonts w:asciiTheme="minorHAnsi" w:hAnsiTheme="minorHAnsi" w:cstheme="minorHAnsi"/>
                <w:lang w:eastAsia="en-US"/>
              </w:rPr>
            </w:pPr>
            <w:r w:rsidRPr="006B17BE">
              <w:rPr>
                <w:rFonts w:asciiTheme="minorHAnsi" w:hAnsiTheme="minorHAnsi" w:cstheme="minorHAnsi"/>
                <w:color w:val="000000"/>
                <w:sz w:val="24"/>
                <w:szCs w:val="24"/>
              </w:rPr>
              <w:t>Related Training Classes and Grades………………………………………………………</w:t>
            </w:r>
            <w:proofErr w:type="gramStart"/>
            <w:r w:rsidRPr="006B17BE">
              <w:rPr>
                <w:rFonts w:asciiTheme="minorHAnsi" w:hAnsiTheme="minorHAnsi" w:cstheme="minorHAnsi"/>
                <w:color w:val="000000"/>
                <w:sz w:val="24"/>
                <w:szCs w:val="24"/>
              </w:rPr>
              <w:t>…..</w:t>
            </w:r>
            <w:proofErr w:type="gramEnd"/>
          </w:p>
        </w:tc>
        <w:tc>
          <w:tcPr>
            <w:tcW w:w="1340" w:type="dxa"/>
            <w:tcBorders>
              <w:top w:val="nil"/>
              <w:left w:val="nil"/>
              <w:bottom w:val="nil"/>
              <w:right w:val="nil"/>
            </w:tcBorders>
            <w:shd w:val="clear" w:color="auto" w:fill="auto"/>
            <w:noWrap/>
            <w:vAlign w:val="bottom"/>
            <w:hideMark/>
          </w:tcPr>
          <w:p w14:paraId="2B508058" w14:textId="74C0BBAD" w:rsidR="006B17BE" w:rsidRPr="006B17BE" w:rsidRDefault="006B17BE" w:rsidP="00225505">
            <w:pPr>
              <w:rPr>
                <w:rFonts w:asciiTheme="minorHAnsi" w:hAnsiTheme="minorHAnsi" w:cstheme="minorHAnsi"/>
                <w:sz w:val="24"/>
                <w:szCs w:val="24"/>
                <w:lang w:eastAsia="en-US"/>
              </w:rPr>
            </w:pPr>
            <w:r w:rsidRPr="006B17BE">
              <w:rPr>
                <w:rFonts w:asciiTheme="minorHAnsi" w:hAnsiTheme="minorHAnsi" w:cstheme="minorHAnsi"/>
                <w:sz w:val="24"/>
                <w:szCs w:val="24"/>
                <w:lang w:eastAsia="en-US"/>
              </w:rPr>
              <w:t>15</w:t>
            </w:r>
          </w:p>
        </w:tc>
      </w:tr>
      <w:tr w:rsidR="006B17BE" w:rsidRPr="006B17BE" w14:paraId="6411AED6" w14:textId="77777777" w:rsidTr="00A00388">
        <w:trPr>
          <w:trHeight w:val="259"/>
        </w:trPr>
        <w:tc>
          <w:tcPr>
            <w:tcW w:w="960" w:type="dxa"/>
            <w:tcBorders>
              <w:top w:val="nil"/>
              <w:left w:val="nil"/>
              <w:bottom w:val="nil"/>
              <w:right w:val="nil"/>
            </w:tcBorders>
            <w:shd w:val="clear" w:color="auto" w:fill="auto"/>
            <w:noWrap/>
            <w:vAlign w:val="bottom"/>
            <w:hideMark/>
          </w:tcPr>
          <w:p w14:paraId="3C9B3633"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297B06B7"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6FBD5931"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Related Training Attendance……………………………….……………</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4E13AE47" w14:textId="35F15C71"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15</w:t>
            </w:r>
          </w:p>
        </w:tc>
      </w:tr>
      <w:tr w:rsidR="006B17BE" w:rsidRPr="006B17BE" w14:paraId="2235800C" w14:textId="77777777" w:rsidTr="00A00388">
        <w:trPr>
          <w:trHeight w:val="259"/>
        </w:trPr>
        <w:tc>
          <w:tcPr>
            <w:tcW w:w="960" w:type="dxa"/>
            <w:tcBorders>
              <w:top w:val="nil"/>
              <w:left w:val="nil"/>
              <w:bottom w:val="nil"/>
              <w:right w:val="nil"/>
            </w:tcBorders>
            <w:shd w:val="clear" w:color="auto" w:fill="auto"/>
            <w:noWrap/>
            <w:vAlign w:val="bottom"/>
            <w:hideMark/>
          </w:tcPr>
          <w:p w14:paraId="156D27CE"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179CB812"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724E40C9"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Unexcused Absence…………………………………………………………</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3F184C57" w14:textId="0E5A94CF"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15</w:t>
            </w:r>
          </w:p>
        </w:tc>
      </w:tr>
      <w:tr w:rsidR="006B17BE" w:rsidRPr="006B17BE" w14:paraId="15720A8F" w14:textId="77777777" w:rsidTr="00A00388">
        <w:trPr>
          <w:trHeight w:val="259"/>
        </w:trPr>
        <w:tc>
          <w:tcPr>
            <w:tcW w:w="960" w:type="dxa"/>
            <w:tcBorders>
              <w:top w:val="nil"/>
              <w:left w:val="nil"/>
              <w:bottom w:val="nil"/>
              <w:right w:val="nil"/>
            </w:tcBorders>
            <w:shd w:val="clear" w:color="auto" w:fill="auto"/>
            <w:noWrap/>
            <w:vAlign w:val="bottom"/>
            <w:hideMark/>
          </w:tcPr>
          <w:p w14:paraId="797E090C"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32E1681"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4A224A86"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Oregon Rule (ORS 660.137 (2) (a)………………………….…………</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2091D3AB" w14:textId="06E33439"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15</w:t>
            </w:r>
          </w:p>
        </w:tc>
      </w:tr>
      <w:tr w:rsidR="006B17BE" w:rsidRPr="006B17BE" w14:paraId="55FCFBB8" w14:textId="77777777" w:rsidTr="00A00388">
        <w:trPr>
          <w:trHeight w:val="259"/>
        </w:trPr>
        <w:tc>
          <w:tcPr>
            <w:tcW w:w="960" w:type="dxa"/>
            <w:tcBorders>
              <w:top w:val="nil"/>
              <w:left w:val="nil"/>
              <w:bottom w:val="nil"/>
              <w:right w:val="nil"/>
            </w:tcBorders>
            <w:shd w:val="clear" w:color="auto" w:fill="auto"/>
            <w:noWrap/>
            <w:vAlign w:val="bottom"/>
            <w:hideMark/>
          </w:tcPr>
          <w:p w14:paraId="530BD5B5"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08125EB8"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43C863C7" w14:textId="77777777" w:rsidR="006B17BE" w:rsidRPr="006B17BE" w:rsidRDefault="006B17BE" w:rsidP="006B17BE">
            <w:pPr>
              <w:rPr>
                <w:rFonts w:asciiTheme="minorHAnsi" w:hAnsiTheme="minorHAnsi" w:cstheme="minorHAnsi"/>
                <w:color w:val="000000"/>
                <w:sz w:val="24"/>
                <w:szCs w:val="24"/>
                <w:lang w:eastAsia="en-US"/>
              </w:rPr>
            </w:pPr>
          </w:p>
        </w:tc>
        <w:tc>
          <w:tcPr>
            <w:tcW w:w="1340" w:type="dxa"/>
            <w:tcBorders>
              <w:top w:val="nil"/>
              <w:left w:val="nil"/>
              <w:bottom w:val="nil"/>
              <w:right w:val="nil"/>
            </w:tcBorders>
            <w:shd w:val="clear" w:color="auto" w:fill="auto"/>
            <w:noWrap/>
            <w:vAlign w:val="bottom"/>
            <w:hideMark/>
          </w:tcPr>
          <w:p w14:paraId="79A8A633"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7510FAD8" w14:textId="77777777" w:rsidTr="00A00388">
        <w:trPr>
          <w:trHeight w:val="259"/>
        </w:trPr>
        <w:tc>
          <w:tcPr>
            <w:tcW w:w="960" w:type="dxa"/>
            <w:tcBorders>
              <w:top w:val="nil"/>
              <w:left w:val="nil"/>
              <w:bottom w:val="nil"/>
              <w:right w:val="nil"/>
            </w:tcBorders>
            <w:shd w:val="clear" w:color="auto" w:fill="auto"/>
            <w:noWrap/>
            <w:vAlign w:val="bottom"/>
            <w:hideMark/>
          </w:tcPr>
          <w:p w14:paraId="6551B229"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0A2CB374"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rPr>
              <w:t>ADVANCEMENT (RE-RATE) POLICY</w:t>
            </w:r>
          </w:p>
        </w:tc>
        <w:tc>
          <w:tcPr>
            <w:tcW w:w="1340" w:type="dxa"/>
            <w:tcBorders>
              <w:top w:val="nil"/>
              <w:left w:val="nil"/>
              <w:bottom w:val="nil"/>
              <w:right w:val="nil"/>
            </w:tcBorders>
            <w:shd w:val="clear" w:color="auto" w:fill="auto"/>
            <w:noWrap/>
            <w:vAlign w:val="bottom"/>
            <w:hideMark/>
          </w:tcPr>
          <w:p w14:paraId="6FED1379"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62B9F11B" w14:textId="77777777" w:rsidTr="00A00388">
        <w:trPr>
          <w:trHeight w:val="259"/>
        </w:trPr>
        <w:tc>
          <w:tcPr>
            <w:tcW w:w="960" w:type="dxa"/>
            <w:tcBorders>
              <w:top w:val="nil"/>
              <w:left w:val="nil"/>
              <w:bottom w:val="nil"/>
              <w:right w:val="nil"/>
            </w:tcBorders>
            <w:shd w:val="clear" w:color="auto" w:fill="auto"/>
            <w:noWrap/>
            <w:vAlign w:val="bottom"/>
            <w:hideMark/>
          </w:tcPr>
          <w:p w14:paraId="27743445"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30060206"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71887A8A"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Advancement in the Program…………………………………………………….………………</w:t>
            </w:r>
          </w:p>
        </w:tc>
        <w:tc>
          <w:tcPr>
            <w:tcW w:w="1340" w:type="dxa"/>
            <w:tcBorders>
              <w:top w:val="nil"/>
              <w:left w:val="nil"/>
              <w:bottom w:val="nil"/>
              <w:right w:val="nil"/>
            </w:tcBorders>
            <w:shd w:val="clear" w:color="auto" w:fill="auto"/>
            <w:noWrap/>
            <w:vAlign w:val="bottom"/>
            <w:hideMark/>
          </w:tcPr>
          <w:p w14:paraId="1BD20296" w14:textId="0B0953C6"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6D1DB82F" w14:textId="77777777" w:rsidTr="00A00388">
        <w:trPr>
          <w:trHeight w:val="259"/>
        </w:trPr>
        <w:tc>
          <w:tcPr>
            <w:tcW w:w="960" w:type="dxa"/>
            <w:tcBorders>
              <w:top w:val="nil"/>
              <w:left w:val="nil"/>
              <w:bottom w:val="nil"/>
              <w:right w:val="nil"/>
            </w:tcBorders>
            <w:shd w:val="clear" w:color="auto" w:fill="auto"/>
            <w:noWrap/>
            <w:vAlign w:val="bottom"/>
            <w:hideMark/>
          </w:tcPr>
          <w:p w14:paraId="126396FE"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11A43D42"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64CEBC2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Advancement Criteria…………………………………………………………</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6A161B2F" w14:textId="402DD32F"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07189283" w14:textId="77777777" w:rsidTr="00A00388">
        <w:trPr>
          <w:trHeight w:val="259"/>
        </w:trPr>
        <w:tc>
          <w:tcPr>
            <w:tcW w:w="960" w:type="dxa"/>
            <w:tcBorders>
              <w:top w:val="nil"/>
              <w:left w:val="nil"/>
              <w:bottom w:val="nil"/>
              <w:right w:val="nil"/>
            </w:tcBorders>
            <w:shd w:val="clear" w:color="auto" w:fill="auto"/>
            <w:noWrap/>
            <w:vAlign w:val="bottom"/>
            <w:hideMark/>
          </w:tcPr>
          <w:p w14:paraId="282FC24F"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4B3E2571"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2A2F4A9A"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Related Training …………………………………………………….………………………………</w:t>
            </w:r>
            <w:proofErr w:type="gramStart"/>
            <w:r w:rsidRPr="006B17BE">
              <w:rPr>
                <w:rFonts w:asciiTheme="minorHAnsi" w:hAnsiTheme="minorHAnsi" w:cstheme="minorHAnsi"/>
                <w:color w:val="000000"/>
                <w:sz w:val="24"/>
                <w:szCs w:val="24"/>
              </w:rPr>
              <w:t>…..</w:t>
            </w:r>
            <w:proofErr w:type="gramEnd"/>
          </w:p>
        </w:tc>
        <w:tc>
          <w:tcPr>
            <w:tcW w:w="1340" w:type="dxa"/>
            <w:tcBorders>
              <w:top w:val="nil"/>
              <w:left w:val="nil"/>
              <w:bottom w:val="nil"/>
              <w:right w:val="nil"/>
            </w:tcBorders>
            <w:shd w:val="clear" w:color="auto" w:fill="auto"/>
            <w:noWrap/>
            <w:vAlign w:val="bottom"/>
            <w:hideMark/>
          </w:tcPr>
          <w:p w14:paraId="734DB4A8" w14:textId="0846013D"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3B54EAF6" w14:textId="77777777" w:rsidTr="00A00388">
        <w:trPr>
          <w:trHeight w:val="259"/>
        </w:trPr>
        <w:tc>
          <w:tcPr>
            <w:tcW w:w="960" w:type="dxa"/>
            <w:tcBorders>
              <w:top w:val="nil"/>
              <w:left w:val="nil"/>
              <w:bottom w:val="nil"/>
              <w:right w:val="nil"/>
            </w:tcBorders>
            <w:shd w:val="clear" w:color="auto" w:fill="auto"/>
            <w:noWrap/>
            <w:vAlign w:val="bottom"/>
            <w:hideMark/>
          </w:tcPr>
          <w:p w14:paraId="54B95A45"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5C8E91F"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67A44538"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On the Job Training…………………………………………………………………………………….</w:t>
            </w:r>
          </w:p>
        </w:tc>
        <w:tc>
          <w:tcPr>
            <w:tcW w:w="1340" w:type="dxa"/>
            <w:tcBorders>
              <w:top w:val="nil"/>
              <w:left w:val="nil"/>
              <w:bottom w:val="nil"/>
              <w:right w:val="nil"/>
            </w:tcBorders>
            <w:shd w:val="clear" w:color="auto" w:fill="auto"/>
            <w:noWrap/>
            <w:vAlign w:val="bottom"/>
            <w:hideMark/>
          </w:tcPr>
          <w:p w14:paraId="240051F5" w14:textId="1DD755B3"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519BB9A0" w14:textId="77777777" w:rsidTr="00A00388">
        <w:trPr>
          <w:trHeight w:val="259"/>
        </w:trPr>
        <w:tc>
          <w:tcPr>
            <w:tcW w:w="960" w:type="dxa"/>
            <w:tcBorders>
              <w:top w:val="nil"/>
              <w:left w:val="nil"/>
              <w:bottom w:val="nil"/>
              <w:right w:val="nil"/>
            </w:tcBorders>
            <w:shd w:val="clear" w:color="auto" w:fill="auto"/>
            <w:noWrap/>
            <w:vAlign w:val="bottom"/>
            <w:hideMark/>
          </w:tcPr>
          <w:p w14:paraId="43C6B9B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39D01705"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7F0FFDB8"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First Aid / CPR……………………………………….………………</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2385730F" w14:textId="29609AF8"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318E2141" w14:textId="77777777" w:rsidTr="00A00388">
        <w:trPr>
          <w:trHeight w:val="259"/>
        </w:trPr>
        <w:tc>
          <w:tcPr>
            <w:tcW w:w="960" w:type="dxa"/>
            <w:tcBorders>
              <w:top w:val="nil"/>
              <w:left w:val="nil"/>
              <w:bottom w:val="nil"/>
              <w:right w:val="nil"/>
            </w:tcBorders>
            <w:shd w:val="clear" w:color="auto" w:fill="auto"/>
            <w:noWrap/>
            <w:vAlign w:val="bottom"/>
          </w:tcPr>
          <w:p w14:paraId="5E2D0B49"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0116D966"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649EC46B" w14:textId="77777777" w:rsidR="006B17BE" w:rsidRPr="006B17BE" w:rsidRDefault="006B17BE" w:rsidP="006B17BE">
            <w:pPr>
              <w:rPr>
                <w:rFonts w:asciiTheme="minorHAnsi" w:hAnsiTheme="minorHAnsi" w:cstheme="minorHAnsi"/>
                <w:color w:val="000000"/>
                <w:sz w:val="24"/>
                <w:szCs w:val="24"/>
              </w:rPr>
            </w:pPr>
            <w:r w:rsidRPr="006B17BE">
              <w:rPr>
                <w:rFonts w:asciiTheme="minorHAnsi" w:hAnsiTheme="minorHAnsi" w:cstheme="minorHAnsi"/>
                <w:color w:val="000000"/>
                <w:sz w:val="24"/>
                <w:szCs w:val="24"/>
              </w:rPr>
              <w:t>Re-Rate Schedule……………………………………………………………………………………</w:t>
            </w:r>
            <w:proofErr w:type="gramStart"/>
            <w:r w:rsidRPr="006B17BE">
              <w:rPr>
                <w:rFonts w:asciiTheme="minorHAnsi" w:hAnsiTheme="minorHAnsi" w:cstheme="minorHAnsi"/>
                <w:color w:val="000000"/>
                <w:sz w:val="24"/>
                <w:szCs w:val="24"/>
              </w:rPr>
              <w:t>…..</w:t>
            </w:r>
            <w:proofErr w:type="gramEnd"/>
          </w:p>
        </w:tc>
        <w:tc>
          <w:tcPr>
            <w:tcW w:w="1340" w:type="dxa"/>
            <w:tcBorders>
              <w:top w:val="nil"/>
              <w:left w:val="nil"/>
              <w:bottom w:val="nil"/>
              <w:right w:val="nil"/>
            </w:tcBorders>
            <w:shd w:val="clear" w:color="auto" w:fill="auto"/>
            <w:noWrap/>
            <w:vAlign w:val="bottom"/>
          </w:tcPr>
          <w:p w14:paraId="39E216B6" w14:textId="1B58FA85"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1F071CB5" w14:textId="77777777" w:rsidTr="00A00388">
        <w:trPr>
          <w:trHeight w:val="259"/>
        </w:trPr>
        <w:tc>
          <w:tcPr>
            <w:tcW w:w="960" w:type="dxa"/>
            <w:tcBorders>
              <w:top w:val="nil"/>
              <w:left w:val="nil"/>
              <w:bottom w:val="nil"/>
              <w:right w:val="nil"/>
            </w:tcBorders>
            <w:shd w:val="clear" w:color="auto" w:fill="auto"/>
            <w:noWrap/>
            <w:vAlign w:val="bottom"/>
          </w:tcPr>
          <w:p w14:paraId="349E8BFD"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416D266D"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1368024F" w14:textId="77777777" w:rsidR="006B17BE" w:rsidRPr="006B17BE" w:rsidRDefault="006B17BE" w:rsidP="006B17BE">
            <w:pPr>
              <w:rPr>
                <w:rFonts w:asciiTheme="minorHAnsi" w:hAnsiTheme="minorHAnsi" w:cstheme="minorHAnsi"/>
                <w:color w:val="000000"/>
                <w:sz w:val="24"/>
                <w:szCs w:val="24"/>
              </w:rPr>
            </w:pPr>
            <w:r w:rsidRPr="006B17BE">
              <w:rPr>
                <w:rFonts w:asciiTheme="minorHAnsi" w:hAnsiTheme="minorHAnsi" w:cstheme="minorHAnsi"/>
                <w:color w:val="000000"/>
                <w:sz w:val="24"/>
                <w:szCs w:val="24"/>
              </w:rPr>
              <w:t>Holds………………………………………………………………………………………………………</w:t>
            </w:r>
            <w:proofErr w:type="gramStart"/>
            <w:r w:rsidRPr="006B17BE">
              <w:rPr>
                <w:rFonts w:asciiTheme="minorHAnsi" w:hAnsiTheme="minorHAnsi" w:cstheme="minorHAnsi"/>
                <w:color w:val="000000"/>
                <w:sz w:val="24"/>
                <w:szCs w:val="24"/>
              </w:rPr>
              <w:t>…..</w:t>
            </w:r>
            <w:proofErr w:type="gramEnd"/>
          </w:p>
        </w:tc>
        <w:tc>
          <w:tcPr>
            <w:tcW w:w="1340" w:type="dxa"/>
            <w:tcBorders>
              <w:top w:val="nil"/>
              <w:left w:val="nil"/>
              <w:bottom w:val="nil"/>
              <w:right w:val="nil"/>
            </w:tcBorders>
            <w:shd w:val="clear" w:color="auto" w:fill="auto"/>
            <w:noWrap/>
            <w:vAlign w:val="bottom"/>
          </w:tcPr>
          <w:p w14:paraId="182D5AF5" w14:textId="7DFAFD2C"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3FA86F98" w14:textId="77777777" w:rsidTr="00A00388">
        <w:trPr>
          <w:trHeight w:val="259"/>
        </w:trPr>
        <w:tc>
          <w:tcPr>
            <w:tcW w:w="960" w:type="dxa"/>
            <w:tcBorders>
              <w:top w:val="nil"/>
              <w:left w:val="nil"/>
              <w:bottom w:val="nil"/>
              <w:right w:val="nil"/>
            </w:tcBorders>
            <w:shd w:val="clear" w:color="auto" w:fill="auto"/>
            <w:noWrap/>
            <w:vAlign w:val="bottom"/>
          </w:tcPr>
          <w:p w14:paraId="6EE50BF7"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6408F61E"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46D6D29C" w14:textId="77777777" w:rsidR="006B17BE" w:rsidRPr="006B17BE" w:rsidRDefault="006B17BE" w:rsidP="006B17BE">
            <w:pPr>
              <w:rPr>
                <w:rFonts w:asciiTheme="minorHAnsi" w:hAnsiTheme="minorHAnsi" w:cstheme="minorHAnsi"/>
                <w:color w:val="000000"/>
                <w:sz w:val="24"/>
                <w:szCs w:val="24"/>
              </w:rPr>
            </w:pPr>
            <w:r w:rsidRPr="006B17BE">
              <w:rPr>
                <w:rFonts w:asciiTheme="minorHAnsi" w:hAnsiTheme="minorHAnsi" w:cstheme="minorHAnsi"/>
                <w:color w:val="000000"/>
                <w:sz w:val="24"/>
                <w:szCs w:val="24"/>
              </w:rPr>
              <w:t>Cancellation/ Termination………………………………………………………………………</w:t>
            </w:r>
            <w:proofErr w:type="gramStart"/>
            <w:r w:rsidRPr="006B17BE">
              <w:rPr>
                <w:rFonts w:asciiTheme="minorHAnsi" w:hAnsiTheme="minorHAnsi" w:cstheme="minorHAnsi"/>
                <w:color w:val="000000"/>
                <w:sz w:val="24"/>
                <w:szCs w:val="24"/>
              </w:rPr>
              <w:t>…..</w:t>
            </w:r>
            <w:proofErr w:type="gramEnd"/>
          </w:p>
        </w:tc>
        <w:tc>
          <w:tcPr>
            <w:tcW w:w="1340" w:type="dxa"/>
            <w:tcBorders>
              <w:top w:val="nil"/>
              <w:left w:val="nil"/>
              <w:bottom w:val="nil"/>
              <w:right w:val="nil"/>
            </w:tcBorders>
            <w:shd w:val="clear" w:color="auto" w:fill="auto"/>
            <w:noWrap/>
            <w:vAlign w:val="bottom"/>
          </w:tcPr>
          <w:p w14:paraId="3A5A9239" w14:textId="5373A1FE"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16</w:t>
            </w:r>
          </w:p>
        </w:tc>
      </w:tr>
      <w:tr w:rsidR="006B17BE" w:rsidRPr="006B17BE" w14:paraId="2238C54E" w14:textId="77777777" w:rsidTr="00A00388">
        <w:trPr>
          <w:trHeight w:val="259"/>
        </w:trPr>
        <w:tc>
          <w:tcPr>
            <w:tcW w:w="960" w:type="dxa"/>
            <w:tcBorders>
              <w:top w:val="nil"/>
              <w:left w:val="nil"/>
              <w:bottom w:val="nil"/>
              <w:right w:val="nil"/>
            </w:tcBorders>
            <w:shd w:val="clear" w:color="auto" w:fill="auto"/>
            <w:noWrap/>
            <w:vAlign w:val="bottom"/>
            <w:hideMark/>
          </w:tcPr>
          <w:p w14:paraId="3BCE00B9"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8FE7F43"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0665272D" w14:textId="77777777" w:rsidR="006B17BE" w:rsidRPr="006B17BE" w:rsidRDefault="006B17BE" w:rsidP="006B17BE">
            <w:pPr>
              <w:rPr>
                <w:rFonts w:asciiTheme="minorHAnsi" w:hAnsiTheme="minorHAnsi" w:cstheme="minorHAnsi"/>
                <w:color w:val="000000"/>
                <w:sz w:val="24"/>
                <w:szCs w:val="24"/>
                <w:lang w:eastAsia="en-US"/>
              </w:rPr>
            </w:pPr>
          </w:p>
        </w:tc>
        <w:tc>
          <w:tcPr>
            <w:tcW w:w="1340" w:type="dxa"/>
            <w:tcBorders>
              <w:top w:val="nil"/>
              <w:left w:val="nil"/>
              <w:bottom w:val="nil"/>
              <w:right w:val="nil"/>
            </w:tcBorders>
            <w:shd w:val="clear" w:color="auto" w:fill="auto"/>
            <w:noWrap/>
            <w:vAlign w:val="bottom"/>
            <w:hideMark/>
          </w:tcPr>
          <w:p w14:paraId="719CAA28"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35966458" w14:textId="77777777" w:rsidTr="00A00388">
        <w:trPr>
          <w:trHeight w:val="259"/>
        </w:trPr>
        <w:tc>
          <w:tcPr>
            <w:tcW w:w="960" w:type="dxa"/>
            <w:tcBorders>
              <w:top w:val="nil"/>
              <w:left w:val="nil"/>
              <w:bottom w:val="nil"/>
              <w:right w:val="nil"/>
            </w:tcBorders>
            <w:shd w:val="clear" w:color="auto" w:fill="auto"/>
            <w:noWrap/>
            <w:vAlign w:val="bottom"/>
            <w:hideMark/>
          </w:tcPr>
          <w:p w14:paraId="76F61614"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9B9E7D0" w14:textId="77777777" w:rsidR="006B17BE" w:rsidRPr="006B17BE" w:rsidRDefault="006B17BE" w:rsidP="006B17BE">
            <w:pPr>
              <w:rPr>
                <w:rFonts w:asciiTheme="minorHAnsi" w:hAnsiTheme="minorHAnsi" w:cstheme="minorHAnsi"/>
                <w:sz w:val="24"/>
                <w:szCs w:val="24"/>
                <w:lang w:eastAsia="en-US"/>
              </w:rPr>
            </w:pPr>
            <w:r w:rsidRPr="006B17BE">
              <w:rPr>
                <w:rFonts w:asciiTheme="minorHAnsi" w:hAnsiTheme="minorHAnsi" w:cstheme="minorHAnsi"/>
                <w:sz w:val="24"/>
                <w:szCs w:val="24"/>
                <w:lang w:eastAsia="en-US"/>
              </w:rPr>
              <w:t>P</w:t>
            </w:r>
          </w:p>
        </w:tc>
        <w:tc>
          <w:tcPr>
            <w:tcW w:w="7552" w:type="dxa"/>
            <w:tcBorders>
              <w:top w:val="nil"/>
              <w:left w:val="nil"/>
              <w:bottom w:val="nil"/>
              <w:right w:val="nil"/>
            </w:tcBorders>
            <w:shd w:val="clear" w:color="auto" w:fill="auto"/>
            <w:noWrap/>
            <w:vAlign w:val="bottom"/>
          </w:tcPr>
          <w:p w14:paraId="4BFEFBA4" w14:textId="77777777" w:rsidR="006B17BE" w:rsidRPr="006B17BE" w:rsidRDefault="006B17BE" w:rsidP="006B17BE">
            <w:pPr>
              <w:tabs>
                <w:tab w:val="left" w:pos="-206"/>
              </w:tabs>
              <w:ind w:left="-296" w:hanging="15"/>
              <w:rPr>
                <w:rFonts w:asciiTheme="minorHAnsi" w:hAnsiTheme="minorHAnsi" w:cstheme="minorHAnsi"/>
                <w:b/>
                <w:color w:val="000000"/>
                <w:sz w:val="24"/>
                <w:szCs w:val="24"/>
                <w:u w:val="single"/>
                <w:lang w:eastAsia="en-US"/>
              </w:rPr>
            </w:pPr>
            <w:r w:rsidRPr="006B17BE">
              <w:rPr>
                <w:rFonts w:asciiTheme="minorHAnsi" w:hAnsiTheme="minorHAnsi" w:cstheme="minorHAnsi"/>
                <w:b/>
                <w:color w:val="000000"/>
                <w:sz w:val="24"/>
                <w:szCs w:val="24"/>
                <w:u w:val="single"/>
                <w:lang w:eastAsia="en-US"/>
              </w:rPr>
              <w:t>PPHASED SUPERVISION</w:t>
            </w:r>
          </w:p>
        </w:tc>
        <w:tc>
          <w:tcPr>
            <w:tcW w:w="1340" w:type="dxa"/>
            <w:tcBorders>
              <w:top w:val="nil"/>
              <w:left w:val="nil"/>
              <w:bottom w:val="nil"/>
              <w:right w:val="nil"/>
            </w:tcBorders>
            <w:shd w:val="clear" w:color="auto" w:fill="auto"/>
            <w:noWrap/>
            <w:vAlign w:val="bottom"/>
            <w:hideMark/>
          </w:tcPr>
          <w:p w14:paraId="10089DB2"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6FB90151" w14:textId="77777777" w:rsidTr="00A00388">
        <w:trPr>
          <w:trHeight w:val="259"/>
        </w:trPr>
        <w:tc>
          <w:tcPr>
            <w:tcW w:w="960" w:type="dxa"/>
            <w:tcBorders>
              <w:top w:val="nil"/>
              <w:left w:val="nil"/>
              <w:bottom w:val="nil"/>
              <w:right w:val="nil"/>
            </w:tcBorders>
            <w:shd w:val="clear" w:color="auto" w:fill="auto"/>
            <w:noWrap/>
            <w:vAlign w:val="bottom"/>
            <w:hideMark/>
          </w:tcPr>
          <w:p w14:paraId="65946406"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08CE3524"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69D95C53" w14:textId="77777777" w:rsidR="006B17BE" w:rsidRPr="006B17BE" w:rsidRDefault="006B17BE" w:rsidP="006B17BE">
            <w:pPr>
              <w:rPr>
                <w:rFonts w:asciiTheme="minorHAnsi" w:hAnsiTheme="minorHAnsi" w:cstheme="minorHAnsi"/>
                <w:sz w:val="24"/>
                <w:szCs w:val="24"/>
                <w:lang w:eastAsia="en-US"/>
              </w:rPr>
            </w:pPr>
            <w:r w:rsidRPr="006B17BE">
              <w:rPr>
                <w:rFonts w:asciiTheme="minorHAnsi" w:hAnsiTheme="minorHAnsi" w:cstheme="minorHAnsi"/>
                <w:color w:val="000000"/>
                <w:sz w:val="24"/>
                <w:szCs w:val="24"/>
                <w:lang w:eastAsia="en-US"/>
              </w:rPr>
              <w:t>Criteria for Phased Supervision………………………………………………………..............</w:t>
            </w:r>
          </w:p>
        </w:tc>
        <w:tc>
          <w:tcPr>
            <w:tcW w:w="1340" w:type="dxa"/>
            <w:tcBorders>
              <w:top w:val="nil"/>
              <w:left w:val="nil"/>
              <w:bottom w:val="nil"/>
              <w:right w:val="nil"/>
            </w:tcBorders>
            <w:shd w:val="clear" w:color="auto" w:fill="auto"/>
            <w:noWrap/>
            <w:vAlign w:val="bottom"/>
            <w:hideMark/>
          </w:tcPr>
          <w:p w14:paraId="52B7C979" w14:textId="11D24898" w:rsidR="006B17BE" w:rsidRPr="006B17BE" w:rsidRDefault="006B17BE" w:rsidP="00225505">
            <w:pPr>
              <w:rPr>
                <w:rFonts w:asciiTheme="minorHAnsi" w:hAnsiTheme="minorHAnsi" w:cstheme="minorHAnsi"/>
                <w:sz w:val="24"/>
                <w:szCs w:val="24"/>
                <w:lang w:eastAsia="en-US"/>
              </w:rPr>
            </w:pPr>
            <w:r w:rsidRPr="006B17BE">
              <w:rPr>
                <w:rFonts w:asciiTheme="minorHAnsi" w:hAnsiTheme="minorHAnsi" w:cstheme="minorHAnsi"/>
                <w:sz w:val="24"/>
                <w:szCs w:val="24"/>
                <w:lang w:eastAsia="en-US"/>
              </w:rPr>
              <w:t>17</w:t>
            </w:r>
          </w:p>
        </w:tc>
      </w:tr>
      <w:tr w:rsidR="006B17BE" w:rsidRPr="006B17BE" w14:paraId="37AEDC9A" w14:textId="77777777" w:rsidTr="00A00388">
        <w:trPr>
          <w:trHeight w:val="259"/>
        </w:trPr>
        <w:tc>
          <w:tcPr>
            <w:tcW w:w="960" w:type="dxa"/>
            <w:tcBorders>
              <w:top w:val="nil"/>
              <w:left w:val="nil"/>
              <w:bottom w:val="nil"/>
              <w:right w:val="nil"/>
            </w:tcBorders>
            <w:shd w:val="clear" w:color="auto" w:fill="auto"/>
            <w:noWrap/>
            <w:vAlign w:val="bottom"/>
          </w:tcPr>
          <w:p w14:paraId="43B7F49F"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03304684"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6E0DE5C1" w14:textId="77777777" w:rsidR="006B17BE" w:rsidRPr="006B17BE" w:rsidRDefault="006B17BE" w:rsidP="006B17BE">
            <w:pPr>
              <w:rPr>
                <w:rFonts w:asciiTheme="minorHAnsi" w:hAnsiTheme="minorHAnsi" w:cstheme="minorHAnsi"/>
                <w:sz w:val="24"/>
                <w:szCs w:val="24"/>
                <w:lang w:eastAsia="en-US"/>
              </w:rPr>
            </w:pPr>
          </w:p>
        </w:tc>
        <w:tc>
          <w:tcPr>
            <w:tcW w:w="1340" w:type="dxa"/>
            <w:tcBorders>
              <w:top w:val="nil"/>
              <w:left w:val="nil"/>
              <w:bottom w:val="nil"/>
              <w:right w:val="nil"/>
            </w:tcBorders>
            <w:shd w:val="clear" w:color="auto" w:fill="auto"/>
            <w:noWrap/>
            <w:vAlign w:val="bottom"/>
          </w:tcPr>
          <w:p w14:paraId="263418F9" w14:textId="77777777" w:rsidR="006B17BE" w:rsidRPr="006B17BE" w:rsidRDefault="006B17BE" w:rsidP="006B17BE">
            <w:pPr>
              <w:rPr>
                <w:rFonts w:asciiTheme="minorHAnsi" w:hAnsiTheme="minorHAnsi" w:cstheme="minorHAnsi"/>
                <w:lang w:eastAsia="en-US"/>
              </w:rPr>
            </w:pPr>
          </w:p>
        </w:tc>
      </w:tr>
      <w:tr w:rsidR="006B17BE" w:rsidRPr="006B17BE" w14:paraId="0AE7B2B4" w14:textId="77777777" w:rsidTr="00A00388">
        <w:trPr>
          <w:trHeight w:val="259"/>
        </w:trPr>
        <w:tc>
          <w:tcPr>
            <w:tcW w:w="960" w:type="dxa"/>
            <w:tcBorders>
              <w:top w:val="nil"/>
              <w:left w:val="nil"/>
              <w:bottom w:val="nil"/>
              <w:right w:val="nil"/>
            </w:tcBorders>
            <w:shd w:val="clear" w:color="auto" w:fill="auto"/>
            <w:noWrap/>
            <w:vAlign w:val="bottom"/>
            <w:hideMark/>
          </w:tcPr>
          <w:p w14:paraId="4A51D91C"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4102E6DB"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rPr>
              <w:t>SCOPE OF ACTIVITES</w:t>
            </w:r>
          </w:p>
        </w:tc>
        <w:tc>
          <w:tcPr>
            <w:tcW w:w="1340" w:type="dxa"/>
            <w:tcBorders>
              <w:top w:val="nil"/>
              <w:left w:val="nil"/>
              <w:bottom w:val="nil"/>
              <w:right w:val="nil"/>
            </w:tcBorders>
            <w:shd w:val="clear" w:color="auto" w:fill="auto"/>
            <w:noWrap/>
            <w:vAlign w:val="bottom"/>
            <w:hideMark/>
          </w:tcPr>
          <w:p w14:paraId="275F37AD"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5C29A98B" w14:textId="77777777" w:rsidTr="00A00388">
        <w:trPr>
          <w:trHeight w:val="259"/>
        </w:trPr>
        <w:tc>
          <w:tcPr>
            <w:tcW w:w="960" w:type="dxa"/>
            <w:tcBorders>
              <w:top w:val="nil"/>
              <w:left w:val="nil"/>
              <w:bottom w:val="nil"/>
              <w:right w:val="nil"/>
            </w:tcBorders>
            <w:shd w:val="clear" w:color="auto" w:fill="auto"/>
            <w:noWrap/>
            <w:vAlign w:val="bottom"/>
            <w:hideMark/>
          </w:tcPr>
          <w:p w14:paraId="75BF6879"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4B17D5EE"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6C76DB8F"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Phases I-IV…………………………………………………………………….…………………………….</w:t>
            </w:r>
          </w:p>
        </w:tc>
        <w:tc>
          <w:tcPr>
            <w:tcW w:w="1340" w:type="dxa"/>
            <w:tcBorders>
              <w:top w:val="nil"/>
              <w:left w:val="nil"/>
              <w:bottom w:val="nil"/>
              <w:right w:val="nil"/>
            </w:tcBorders>
            <w:shd w:val="clear" w:color="auto" w:fill="auto"/>
            <w:noWrap/>
            <w:vAlign w:val="bottom"/>
            <w:hideMark/>
          </w:tcPr>
          <w:p w14:paraId="26D1DD75" w14:textId="6743E7FF" w:rsidR="006B17BE" w:rsidRPr="006B17BE" w:rsidRDefault="008E1203" w:rsidP="00225505">
            <w:pPr>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17</w:t>
            </w:r>
            <w:r w:rsidR="00225505">
              <w:rPr>
                <w:rFonts w:asciiTheme="minorHAnsi" w:hAnsiTheme="minorHAnsi" w:cstheme="minorHAnsi"/>
                <w:color w:val="000000"/>
                <w:sz w:val="24"/>
                <w:szCs w:val="24"/>
                <w:lang w:eastAsia="en-US"/>
              </w:rPr>
              <w:t xml:space="preserve"> &amp; </w:t>
            </w:r>
            <w:r w:rsidR="006B17BE" w:rsidRPr="006B17BE">
              <w:rPr>
                <w:rFonts w:asciiTheme="minorHAnsi" w:hAnsiTheme="minorHAnsi" w:cstheme="minorHAnsi"/>
                <w:color w:val="000000"/>
                <w:sz w:val="24"/>
                <w:szCs w:val="24"/>
                <w:lang w:eastAsia="en-US"/>
              </w:rPr>
              <w:t>18</w:t>
            </w:r>
          </w:p>
        </w:tc>
      </w:tr>
      <w:tr w:rsidR="006B17BE" w:rsidRPr="006B17BE" w14:paraId="4DFDEFB8" w14:textId="77777777" w:rsidTr="00A00388">
        <w:trPr>
          <w:trHeight w:val="259"/>
        </w:trPr>
        <w:tc>
          <w:tcPr>
            <w:tcW w:w="960" w:type="dxa"/>
            <w:tcBorders>
              <w:top w:val="nil"/>
              <w:left w:val="nil"/>
              <w:bottom w:val="nil"/>
              <w:right w:val="nil"/>
            </w:tcBorders>
            <w:shd w:val="clear" w:color="auto" w:fill="auto"/>
            <w:noWrap/>
            <w:vAlign w:val="bottom"/>
            <w:hideMark/>
          </w:tcPr>
          <w:p w14:paraId="455A23BF"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2E1A1F98"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3B3ACF74"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Revocation………………………………………………………………………………………………….</w:t>
            </w:r>
          </w:p>
        </w:tc>
        <w:tc>
          <w:tcPr>
            <w:tcW w:w="1340" w:type="dxa"/>
            <w:tcBorders>
              <w:top w:val="nil"/>
              <w:left w:val="nil"/>
              <w:bottom w:val="nil"/>
              <w:right w:val="nil"/>
            </w:tcBorders>
            <w:shd w:val="clear" w:color="auto" w:fill="auto"/>
            <w:noWrap/>
            <w:vAlign w:val="bottom"/>
            <w:hideMark/>
          </w:tcPr>
          <w:p w14:paraId="5A3568AF" w14:textId="252B6C57"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18</w:t>
            </w:r>
          </w:p>
        </w:tc>
      </w:tr>
      <w:tr w:rsidR="006B17BE" w:rsidRPr="006B17BE" w14:paraId="2ED1A1BB" w14:textId="77777777" w:rsidTr="00A00388">
        <w:trPr>
          <w:trHeight w:val="259"/>
        </w:trPr>
        <w:tc>
          <w:tcPr>
            <w:tcW w:w="960" w:type="dxa"/>
            <w:tcBorders>
              <w:top w:val="nil"/>
              <w:left w:val="nil"/>
              <w:bottom w:val="nil"/>
              <w:right w:val="nil"/>
            </w:tcBorders>
            <w:shd w:val="clear" w:color="auto" w:fill="auto"/>
            <w:noWrap/>
            <w:vAlign w:val="bottom"/>
            <w:hideMark/>
          </w:tcPr>
          <w:p w14:paraId="21E24022"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7FC32D77"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7DB43B9E" w14:textId="77777777" w:rsidR="006B17BE" w:rsidRPr="006B17BE" w:rsidRDefault="006B17BE" w:rsidP="006B17BE">
            <w:pPr>
              <w:rPr>
                <w:rFonts w:asciiTheme="minorHAnsi" w:hAnsiTheme="minorHAnsi" w:cstheme="minorHAnsi"/>
                <w:sz w:val="24"/>
                <w:szCs w:val="24"/>
                <w:lang w:eastAsia="en-US"/>
              </w:rPr>
            </w:pPr>
          </w:p>
        </w:tc>
        <w:tc>
          <w:tcPr>
            <w:tcW w:w="1340" w:type="dxa"/>
            <w:tcBorders>
              <w:top w:val="nil"/>
              <w:left w:val="nil"/>
              <w:bottom w:val="nil"/>
              <w:right w:val="nil"/>
            </w:tcBorders>
            <w:shd w:val="clear" w:color="auto" w:fill="auto"/>
            <w:noWrap/>
            <w:vAlign w:val="bottom"/>
            <w:hideMark/>
          </w:tcPr>
          <w:p w14:paraId="06601350" w14:textId="77777777" w:rsidR="006B17BE" w:rsidRPr="006B17BE" w:rsidRDefault="006B17BE" w:rsidP="006B17BE">
            <w:pPr>
              <w:rPr>
                <w:rFonts w:asciiTheme="minorHAnsi" w:hAnsiTheme="minorHAnsi" w:cstheme="minorHAnsi"/>
                <w:lang w:eastAsia="en-US"/>
              </w:rPr>
            </w:pPr>
          </w:p>
        </w:tc>
      </w:tr>
      <w:tr w:rsidR="006B17BE" w:rsidRPr="006B17BE" w14:paraId="591BF68B" w14:textId="77777777" w:rsidTr="00A00388">
        <w:trPr>
          <w:trHeight w:val="259"/>
        </w:trPr>
        <w:tc>
          <w:tcPr>
            <w:tcW w:w="960" w:type="dxa"/>
            <w:tcBorders>
              <w:top w:val="nil"/>
              <w:left w:val="nil"/>
              <w:bottom w:val="nil"/>
              <w:right w:val="nil"/>
            </w:tcBorders>
            <w:shd w:val="clear" w:color="auto" w:fill="auto"/>
            <w:noWrap/>
            <w:vAlign w:val="bottom"/>
            <w:hideMark/>
          </w:tcPr>
          <w:p w14:paraId="3B364938"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2CA3AB5B"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rPr>
              <w:t>LICENSE EXAM AND PROGRAM COMPLETION</w:t>
            </w:r>
          </w:p>
        </w:tc>
        <w:tc>
          <w:tcPr>
            <w:tcW w:w="1340" w:type="dxa"/>
            <w:tcBorders>
              <w:top w:val="nil"/>
              <w:left w:val="nil"/>
              <w:bottom w:val="nil"/>
              <w:right w:val="nil"/>
            </w:tcBorders>
            <w:shd w:val="clear" w:color="auto" w:fill="auto"/>
            <w:noWrap/>
            <w:vAlign w:val="bottom"/>
            <w:hideMark/>
          </w:tcPr>
          <w:p w14:paraId="1DF19CE0"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6DA1E3B6" w14:textId="77777777" w:rsidTr="00A00388">
        <w:trPr>
          <w:trHeight w:val="259"/>
        </w:trPr>
        <w:tc>
          <w:tcPr>
            <w:tcW w:w="960" w:type="dxa"/>
            <w:tcBorders>
              <w:top w:val="nil"/>
              <w:left w:val="nil"/>
              <w:bottom w:val="nil"/>
              <w:right w:val="nil"/>
            </w:tcBorders>
            <w:shd w:val="clear" w:color="auto" w:fill="auto"/>
            <w:noWrap/>
            <w:vAlign w:val="bottom"/>
            <w:hideMark/>
          </w:tcPr>
          <w:p w14:paraId="20CE230A"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1F2309BB"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1E390F45"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Exam Referral…………………………………………………………………….….……………………</w:t>
            </w:r>
          </w:p>
        </w:tc>
        <w:tc>
          <w:tcPr>
            <w:tcW w:w="1340" w:type="dxa"/>
            <w:tcBorders>
              <w:top w:val="nil"/>
              <w:left w:val="nil"/>
              <w:bottom w:val="nil"/>
              <w:right w:val="nil"/>
            </w:tcBorders>
            <w:shd w:val="clear" w:color="auto" w:fill="auto"/>
            <w:noWrap/>
            <w:vAlign w:val="bottom"/>
            <w:hideMark/>
          </w:tcPr>
          <w:p w14:paraId="0E0B96B9" w14:textId="1AC96415"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18</w:t>
            </w:r>
          </w:p>
        </w:tc>
      </w:tr>
      <w:tr w:rsidR="006B17BE" w:rsidRPr="006B17BE" w14:paraId="5AF928CF" w14:textId="77777777" w:rsidTr="00A00388">
        <w:trPr>
          <w:trHeight w:val="259"/>
        </w:trPr>
        <w:tc>
          <w:tcPr>
            <w:tcW w:w="960" w:type="dxa"/>
            <w:tcBorders>
              <w:top w:val="nil"/>
              <w:left w:val="nil"/>
              <w:bottom w:val="nil"/>
              <w:right w:val="nil"/>
            </w:tcBorders>
            <w:shd w:val="clear" w:color="auto" w:fill="auto"/>
            <w:noWrap/>
            <w:vAlign w:val="bottom"/>
            <w:hideMark/>
          </w:tcPr>
          <w:p w14:paraId="76A9B945"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68358B84"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6936461B" w14:textId="77777777" w:rsidR="006B17BE" w:rsidRPr="006B17BE" w:rsidRDefault="006B17BE" w:rsidP="006B17BE">
            <w:pPr>
              <w:rPr>
                <w:rFonts w:asciiTheme="minorHAnsi" w:hAnsiTheme="minorHAnsi" w:cstheme="minorHAnsi"/>
                <w:color w:val="000000"/>
                <w:sz w:val="24"/>
                <w:szCs w:val="24"/>
                <w:lang w:eastAsia="en-US"/>
              </w:rPr>
            </w:pPr>
          </w:p>
        </w:tc>
        <w:tc>
          <w:tcPr>
            <w:tcW w:w="1340" w:type="dxa"/>
            <w:tcBorders>
              <w:top w:val="nil"/>
              <w:left w:val="nil"/>
              <w:bottom w:val="nil"/>
              <w:right w:val="nil"/>
            </w:tcBorders>
            <w:shd w:val="clear" w:color="auto" w:fill="auto"/>
            <w:noWrap/>
            <w:vAlign w:val="bottom"/>
            <w:hideMark/>
          </w:tcPr>
          <w:p w14:paraId="622C5D03"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2895F8FE" w14:textId="77777777" w:rsidTr="00A00388">
        <w:trPr>
          <w:trHeight w:val="259"/>
        </w:trPr>
        <w:tc>
          <w:tcPr>
            <w:tcW w:w="960" w:type="dxa"/>
            <w:tcBorders>
              <w:top w:val="nil"/>
              <w:left w:val="nil"/>
              <w:bottom w:val="nil"/>
              <w:right w:val="nil"/>
            </w:tcBorders>
            <w:shd w:val="clear" w:color="auto" w:fill="auto"/>
            <w:noWrap/>
            <w:vAlign w:val="bottom"/>
            <w:hideMark/>
          </w:tcPr>
          <w:p w14:paraId="239F7C8B"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3879B730" w14:textId="77777777" w:rsidR="006B17BE" w:rsidRPr="006B17BE" w:rsidRDefault="006B17BE" w:rsidP="006B17BE">
            <w:pPr>
              <w:rPr>
                <w:rFonts w:asciiTheme="minorHAnsi" w:hAnsiTheme="minorHAnsi" w:cstheme="minorHAnsi"/>
                <w:b/>
                <w:bCs/>
                <w:color w:val="000000"/>
                <w:sz w:val="24"/>
                <w:szCs w:val="24"/>
                <w:u w:val="single"/>
                <w:lang w:eastAsia="en-US"/>
              </w:rPr>
            </w:pPr>
            <w:r w:rsidRPr="006B17BE">
              <w:rPr>
                <w:rFonts w:asciiTheme="minorHAnsi" w:hAnsiTheme="minorHAnsi" w:cstheme="minorHAnsi"/>
                <w:b/>
                <w:bCs/>
                <w:color w:val="000000"/>
                <w:sz w:val="24"/>
                <w:szCs w:val="24"/>
                <w:u w:val="single"/>
              </w:rPr>
              <w:t>CREDIT FOR PRIOR EXPERIENCE</w:t>
            </w:r>
          </w:p>
        </w:tc>
        <w:tc>
          <w:tcPr>
            <w:tcW w:w="1340" w:type="dxa"/>
            <w:tcBorders>
              <w:top w:val="nil"/>
              <w:left w:val="nil"/>
              <w:bottom w:val="nil"/>
              <w:right w:val="nil"/>
            </w:tcBorders>
            <w:shd w:val="clear" w:color="auto" w:fill="auto"/>
            <w:noWrap/>
            <w:vAlign w:val="bottom"/>
            <w:hideMark/>
          </w:tcPr>
          <w:p w14:paraId="30758C59" w14:textId="77777777" w:rsidR="006B17BE" w:rsidRPr="006B17BE" w:rsidRDefault="006B17BE" w:rsidP="006B17BE">
            <w:pPr>
              <w:rPr>
                <w:rFonts w:asciiTheme="minorHAnsi" w:hAnsiTheme="minorHAnsi" w:cstheme="minorHAnsi"/>
                <w:b/>
                <w:bCs/>
                <w:color w:val="000000"/>
                <w:sz w:val="24"/>
                <w:szCs w:val="24"/>
                <w:u w:val="single"/>
                <w:lang w:eastAsia="en-US"/>
              </w:rPr>
            </w:pPr>
          </w:p>
        </w:tc>
      </w:tr>
      <w:tr w:rsidR="006B17BE" w:rsidRPr="006B17BE" w14:paraId="2CDAA1B1" w14:textId="77777777" w:rsidTr="00A00388">
        <w:trPr>
          <w:trHeight w:val="259"/>
        </w:trPr>
        <w:tc>
          <w:tcPr>
            <w:tcW w:w="960" w:type="dxa"/>
            <w:tcBorders>
              <w:top w:val="nil"/>
              <w:left w:val="nil"/>
              <w:bottom w:val="nil"/>
              <w:right w:val="nil"/>
            </w:tcBorders>
            <w:shd w:val="clear" w:color="auto" w:fill="auto"/>
            <w:noWrap/>
            <w:vAlign w:val="bottom"/>
            <w:hideMark/>
          </w:tcPr>
          <w:p w14:paraId="1C7DE6C4" w14:textId="77777777" w:rsidR="006B17BE" w:rsidRPr="006B17BE" w:rsidRDefault="006B17BE" w:rsidP="006B17BE">
            <w:pPr>
              <w:rPr>
                <w:rFonts w:asciiTheme="minorHAnsi" w:hAnsiTheme="minorHAnsi" w:cstheme="minorHAnsi"/>
                <w:lang w:eastAsia="en-US"/>
              </w:rPr>
            </w:pPr>
          </w:p>
        </w:tc>
        <w:tc>
          <w:tcPr>
            <w:tcW w:w="236" w:type="dxa"/>
            <w:tcBorders>
              <w:top w:val="nil"/>
              <w:left w:val="nil"/>
              <w:bottom w:val="nil"/>
              <w:right w:val="nil"/>
            </w:tcBorders>
            <w:shd w:val="clear" w:color="auto" w:fill="auto"/>
            <w:noWrap/>
            <w:vAlign w:val="bottom"/>
            <w:hideMark/>
          </w:tcPr>
          <w:p w14:paraId="250AB36A"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2691A48E"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Transfers…………………………………………………………………………………………………….</w:t>
            </w:r>
          </w:p>
        </w:tc>
        <w:tc>
          <w:tcPr>
            <w:tcW w:w="1340" w:type="dxa"/>
            <w:tcBorders>
              <w:top w:val="nil"/>
              <w:left w:val="nil"/>
              <w:bottom w:val="nil"/>
              <w:right w:val="nil"/>
            </w:tcBorders>
            <w:shd w:val="clear" w:color="auto" w:fill="auto"/>
            <w:noWrap/>
            <w:vAlign w:val="bottom"/>
            <w:hideMark/>
          </w:tcPr>
          <w:p w14:paraId="3C629428" w14:textId="2051F013"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19</w:t>
            </w:r>
          </w:p>
        </w:tc>
      </w:tr>
      <w:tr w:rsidR="006B17BE" w:rsidRPr="006B17BE" w14:paraId="6A830B4F" w14:textId="77777777" w:rsidTr="00A00388">
        <w:trPr>
          <w:trHeight w:val="259"/>
        </w:trPr>
        <w:tc>
          <w:tcPr>
            <w:tcW w:w="960" w:type="dxa"/>
            <w:tcBorders>
              <w:top w:val="nil"/>
              <w:left w:val="nil"/>
              <w:bottom w:val="nil"/>
              <w:right w:val="nil"/>
            </w:tcBorders>
            <w:shd w:val="clear" w:color="auto" w:fill="auto"/>
            <w:noWrap/>
            <w:vAlign w:val="bottom"/>
            <w:hideMark/>
          </w:tcPr>
          <w:p w14:paraId="5A79D100"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0E53D4B4"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4113BFDA"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Re-Admittance………………………………………………………………</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2DB3EC75" w14:textId="2D8A415A"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19</w:t>
            </w:r>
          </w:p>
        </w:tc>
      </w:tr>
      <w:tr w:rsidR="006B17BE" w:rsidRPr="006B17BE" w14:paraId="65614A3C" w14:textId="77777777" w:rsidTr="00A00388">
        <w:trPr>
          <w:trHeight w:val="259"/>
        </w:trPr>
        <w:tc>
          <w:tcPr>
            <w:tcW w:w="960" w:type="dxa"/>
            <w:tcBorders>
              <w:top w:val="nil"/>
              <w:left w:val="nil"/>
              <w:bottom w:val="nil"/>
              <w:right w:val="nil"/>
            </w:tcBorders>
            <w:shd w:val="clear" w:color="auto" w:fill="auto"/>
            <w:noWrap/>
            <w:vAlign w:val="bottom"/>
            <w:hideMark/>
          </w:tcPr>
          <w:p w14:paraId="4055C87D"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35F947BD"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3741FFD1"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When to Apply for Previous Credit…………………………………………</w:t>
            </w:r>
            <w:proofErr w:type="gramStart"/>
            <w:r w:rsidRPr="006B17BE">
              <w:rPr>
                <w:rFonts w:asciiTheme="minorHAnsi" w:hAnsiTheme="minorHAnsi" w:cstheme="minorHAnsi"/>
                <w:color w:val="000000"/>
                <w:sz w:val="24"/>
                <w:szCs w:val="24"/>
              </w:rPr>
              <w:t>…..</w:t>
            </w:r>
            <w:proofErr w:type="gramEnd"/>
            <w:r w:rsidRPr="006B17BE">
              <w:rPr>
                <w:rFonts w:asciiTheme="minorHAnsi" w:hAnsiTheme="minorHAnsi" w:cstheme="minorHAnsi"/>
                <w:color w:val="000000"/>
                <w:sz w:val="24"/>
                <w:szCs w:val="24"/>
              </w:rPr>
              <w:t>………………</w:t>
            </w:r>
          </w:p>
        </w:tc>
        <w:tc>
          <w:tcPr>
            <w:tcW w:w="1340" w:type="dxa"/>
            <w:tcBorders>
              <w:top w:val="nil"/>
              <w:left w:val="nil"/>
              <w:bottom w:val="nil"/>
              <w:right w:val="nil"/>
            </w:tcBorders>
            <w:shd w:val="clear" w:color="auto" w:fill="auto"/>
            <w:noWrap/>
            <w:vAlign w:val="bottom"/>
            <w:hideMark/>
          </w:tcPr>
          <w:p w14:paraId="79FFCCD0" w14:textId="2B604138" w:rsidR="006B17BE" w:rsidRPr="006B17BE" w:rsidRDefault="006B17BE" w:rsidP="00225505">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lang w:eastAsia="en-US"/>
              </w:rPr>
              <w:t>19</w:t>
            </w:r>
          </w:p>
        </w:tc>
      </w:tr>
      <w:tr w:rsidR="006B17BE" w:rsidRPr="006B17BE" w14:paraId="0985F560" w14:textId="77777777" w:rsidTr="00A00388">
        <w:trPr>
          <w:trHeight w:val="259"/>
        </w:trPr>
        <w:tc>
          <w:tcPr>
            <w:tcW w:w="960" w:type="dxa"/>
            <w:tcBorders>
              <w:top w:val="nil"/>
              <w:left w:val="nil"/>
              <w:bottom w:val="nil"/>
              <w:right w:val="nil"/>
            </w:tcBorders>
            <w:shd w:val="clear" w:color="auto" w:fill="auto"/>
            <w:noWrap/>
            <w:vAlign w:val="bottom"/>
            <w:hideMark/>
          </w:tcPr>
          <w:p w14:paraId="6069D79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7814028"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1487191F" w14:textId="77777777" w:rsidR="006B17BE" w:rsidRPr="006B17BE" w:rsidRDefault="006B17BE" w:rsidP="006B17BE">
            <w:pPr>
              <w:rPr>
                <w:rFonts w:asciiTheme="minorHAnsi" w:hAnsiTheme="minorHAnsi" w:cstheme="minorHAnsi"/>
                <w:color w:val="000000"/>
                <w:sz w:val="24"/>
                <w:szCs w:val="24"/>
                <w:lang w:eastAsia="en-US"/>
              </w:rPr>
            </w:pPr>
          </w:p>
        </w:tc>
        <w:tc>
          <w:tcPr>
            <w:tcW w:w="1340" w:type="dxa"/>
            <w:tcBorders>
              <w:top w:val="nil"/>
              <w:left w:val="nil"/>
              <w:bottom w:val="nil"/>
              <w:right w:val="nil"/>
            </w:tcBorders>
            <w:shd w:val="clear" w:color="auto" w:fill="auto"/>
            <w:noWrap/>
            <w:vAlign w:val="bottom"/>
          </w:tcPr>
          <w:p w14:paraId="1DDB84E5"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7CEDA951" w14:textId="77777777" w:rsidTr="00A00388">
        <w:trPr>
          <w:trHeight w:val="259"/>
        </w:trPr>
        <w:tc>
          <w:tcPr>
            <w:tcW w:w="960" w:type="dxa"/>
            <w:tcBorders>
              <w:top w:val="nil"/>
              <w:left w:val="nil"/>
              <w:bottom w:val="nil"/>
              <w:right w:val="nil"/>
            </w:tcBorders>
            <w:shd w:val="clear" w:color="auto" w:fill="auto"/>
            <w:noWrap/>
            <w:vAlign w:val="bottom"/>
          </w:tcPr>
          <w:p w14:paraId="73230F7B"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tcPr>
          <w:p w14:paraId="2315D6F3" w14:textId="77777777" w:rsidR="006B17BE" w:rsidRPr="006B17BE" w:rsidRDefault="006B17BE" w:rsidP="006B17BE">
            <w:pPr>
              <w:ind w:left="-150"/>
              <w:jc w:val="cente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tcPr>
          <w:p w14:paraId="17E3E619" w14:textId="77777777" w:rsidR="006B17BE" w:rsidRPr="006B17BE" w:rsidRDefault="006B17BE" w:rsidP="006B17BE">
            <w:pPr>
              <w:ind w:left="-386" w:firstLine="270"/>
              <w:rPr>
                <w:rFonts w:asciiTheme="minorHAnsi" w:hAnsiTheme="minorHAnsi" w:cstheme="minorHAnsi"/>
                <w:color w:val="000000"/>
                <w:sz w:val="24"/>
                <w:szCs w:val="24"/>
              </w:rPr>
            </w:pPr>
            <w:r w:rsidRPr="006B17BE">
              <w:rPr>
                <w:rFonts w:asciiTheme="minorHAnsi" w:hAnsiTheme="minorHAnsi" w:cstheme="minorHAnsi"/>
                <w:b/>
                <w:bCs/>
                <w:color w:val="000000"/>
                <w:sz w:val="24"/>
                <w:szCs w:val="24"/>
                <w:u w:val="single"/>
              </w:rPr>
              <w:t>VETERANS</w:t>
            </w:r>
          </w:p>
        </w:tc>
        <w:tc>
          <w:tcPr>
            <w:tcW w:w="1340" w:type="dxa"/>
            <w:tcBorders>
              <w:top w:val="nil"/>
              <w:left w:val="nil"/>
              <w:bottom w:val="nil"/>
              <w:right w:val="nil"/>
            </w:tcBorders>
            <w:shd w:val="clear" w:color="auto" w:fill="auto"/>
            <w:noWrap/>
            <w:vAlign w:val="bottom"/>
          </w:tcPr>
          <w:p w14:paraId="1CFEFAF1" w14:textId="77777777" w:rsidR="006B17BE" w:rsidRPr="006B17BE" w:rsidRDefault="006B17BE" w:rsidP="006B17BE">
            <w:pPr>
              <w:rPr>
                <w:rFonts w:asciiTheme="minorHAnsi" w:hAnsiTheme="minorHAnsi" w:cstheme="minorHAnsi"/>
                <w:color w:val="000000"/>
                <w:sz w:val="24"/>
                <w:szCs w:val="24"/>
                <w:lang w:eastAsia="en-US"/>
              </w:rPr>
            </w:pPr>
          </w:p>
        </w:tc>
      </w:tr>
      <w:tr w:rsidR="006B17BE" w:rsidRPr="006B17BE" w14:paraId="6064FAA0" w14:textId="77777777" w:rsidTr="00A00388">
        <w:trPr>
          <w:trHeight w:val="259"/>
        </w:trPr>
        <w:tc>
          <w:tcPr>
            <w:tcW w:w="960" w:type="dxa"/>
            <w:tcBorders>
              <w:top w:val="nil"/>
              <w:left w:val="nil"/>
              <w:bottom w:val="nil"/>
              <w:right w:val="nil"/>
            </w:tcBorders>
            <w:shd w:val="clear" w:color="auto" w:fill="auto"/>
            <w:noWrap/>
            <w:vAlign w:val="bottom"/>
            <w:hideMark/>
          </w:tcPr>
          <w:p w14:paraId="44858A5A"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5219772F"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35FE33C5" w14:textId="77777777" w:rsidR="006B17BE" w:rsidRPr="006B17BE" w:rsidRDefault="006B17BE" w:rsidP="006B17BE">
            <w:pPr>
              <w:rPr>
                <w:rFonts w:asciiTheme="minorHAnsi" w:hAnsiTheme="minorHAnsi" w:cstheme="minorHAnsi"/>
                <w:color w:val="000000"/>
                <w:sz w:val="24"/>
                <w:szCs w:val="24"/>
                <w:lang w:eastAsia="en-US"/>
              </w:rPr>
            </w:pPr>
            <w:r w:rsidRPr="006B17BE">
              <w:rPr>
                <w:rFonts w:asciiTheme="minorHAnsi" w:hAnsiTheme="minorHAnsi" w:cstheme="minorHAnsi"/>
                <w:color w:val="000000"/>
                <w:sz w:val="24"/>
                <w:szCs w:val="24"/>
              </w:rPr>
              <w:t>Monthly Certification Form…………………………………………………………………………</w:t>
            </w:r>
          </w:p>
        </w:tc>
        <w:tc>
          <w:tcPr>
            <w:tcW w:w="1340" w:type="dxa"/>
            <w:tcBorders>
              <w:top w:val="nil"/>
              <w:left w:val="nil"/>
              <w:bottom w:val="nil"/>
              <w:right w:val="nil"/>
            </w:tcBorders>
            <w:shd w:val="clear" w:color="auto" w:fill="auto"/>
            <w:noWrap/>
            <w:vAlign w:val="bottom"/>
            <w:hideMark/>
          </w:tcPr>
          <w:p w14:paraId="7414E368" w14:textId="3364D038" w:rsidR="006B17BE" w:rsidRPr="006B17BE" w:rsidRDefault="002A0943" w:rsidP="00225505">
            <w:pPr>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19</w:t>
            </w:r>
          </w:p>
        </w:tc>
      </w:tr>
      <w:tr w:rsidR="006B17BE" w:rsidRPr="006B17BE" w14:paraId="55DC0239" w14:textId="77777777" w:rsidTr="00A00388">
        <w:trPr>
          <w:trHeight w:val="259"/>
        </w:trPr>
        <w:tc>
          <w:tcPr>
            <w:tcW w:w="960" w:type="dxa"/>
            <w:tcBorders>
              <w:top w:val="nil"/>
              <w:left w:val="nil"/>
              <w:bottom w:val="nil"/>
              <w:right w:val="nil"/>
            </w:tcBorders>
            <w:shd w:val="clear" w:color="auto" w:fill="auto"/>
            <w:noWrap/>
            <w:vAlign w:val="bottom"/>
            <w:hideMark/>
          </w:tcPr>
          <w:p w14:paraId="1CEFB0E8" w14:textId="77777777" w:rsidR="006B17BE" w:rsidRPr="006B17BE" w:rsidRDefault="006B17BE" w:rsidP="006B17BE">
            <w:pPr>
              <w:rPr>
                <w:rFonts w:asciiTheme="minorHAnsi" w:hAnsiTheme="minorHAnsi" w:cstheme="minorHAnsi"/>
                <w:color w:val="000000"/>
                <w:sz w:val="24"/>
                <w:szCs w:val="24"/>
                <w:lang w:eastAsia="en-US"/>
              </w:rPr>
            </w:pPr>
          </w:p>
        </w:tc>
        <w:tc>
          <w:tcPr>
            <w:tcW w:w="236" w:type="dxa"/>
            <w:tcBorders>
              <w:top w:val="nil"/>
              <w:left w:val="nil"/>
              <w:bottom w:val="nil"/>
              <w:right w:val="nil"/>
            </w:tcBorders>
            <w:shd w:val="clear" w:color="auto" w:fill="auto"/>
            <w:noWrap/>
            <w:vAlign w:val="bottom"/>
            <w:hideMark/>
          </w:tcPr>
          <w:p w14:paraId="32627386" w14:textId="77777777" w:rsidR="006B17BE" w:rsidRPr="006B17BE" w:rsidRDefault="006B17BE" w:rsidP="006B17BE">
            <w:pPr>
              <w:rPr>
                <w:rFonts w:asciiTheme="minorHAnsi" w:hAnsiTheme="minorHAnsi" w:cstheme="minorHAnsi"/>
                <w:sz w:val="24"/>
                <w:szCs w:val="24"/>
                <w:lang w:eastAsia="en-US"/>
              </w:rPr>
            </w:pPr>
          </w:p>
        </w:tc>
        <w:tc>
          <w:tcPr>
            <w:tcW w:w="7552" w:type="dxa"/>
            <w:tcBorders>
              <w:top w:val="nil"/>
              <w:left w:val="nil"/>
              <w:bottom w:val="nil"/>
              <w:right w:val="nil"/>
            </w:tcBorders>
            <w:shd w:val="clear" w:color="auto" w:fill="auto"/>
            <w:noWrap/>
            <w:vAlign w:val="bottom"/>
            <w:hideMark/>
          </w:tcPr>
          <w:p w14:paraId="05F69AD9" w14:textId="77777777" w:rsidR="006B17BE" w:rsidRPr="006B17BE" w:rsidRDefault="006B17BE" w:rsidP="006B17BE">
            <w:pPr>
              <w:rPr>
                <w:rFonts w:asciiTheme="minorHAnsi" w:hAnsiTheme="minorHAnsi" w:cstheme="minorHAnsi"/>
                <w:sz w:val="24"/>
                <w:szCs w:val="24"/>
                <w:lang w:eastAsia="en-US"/>
              </w:rPr>
            </w:pPr>
          </w:p>
        </w:tc>
        <w:tc>
          <w:tcPr>
            <w:tcW w:w="1340" w:type="dxa"/>
            <w:tcBorders>
              <w:top w:val="nil"/>
              <w:left w:val="nil"/>
              <w:bottom w:val="nil"/>
              <w:right w:val="nil"/>
            </w:tcBorders>
            <w:shd w:val="clear" w:color="auto" w:fill="auto"/>
            <w:noWrap/>
            <w:vAlign w:val="bottom"/>
            <w:hideMark/>
          </w:tcPr>
          <w:p w14:paraId="609F2F07" w14:textId="77777777" w:rsidR="006B17BE" w:rsidRPr="006B17BE" w:rsidRDefault="006B17BE" w:rsidP="006B17BE">
            <w:pPr>
              <w:rPr>
                <w:rFonts w:asciiTheme="minorHAnsi" w:hAnsiTheme="minorHAnsi" w:cstheme="minorHAnsi"/>
                <w:lang w:eastAsia="en-US"/>
              </w:rPr>
            </w:pPr>
          </w:p>
        </w:tc>
      </w:tr>
      <w:tr w:rsidR="006B17BE" w:rsidRPr="006B17BE" w14:paraId="141A8CB1" w14:textId="77777777" w:rsidTr="00A00388">
        <w:trPr>
          <w:trHeight w:val="259"/>
        </w:trPr>
        <w:tc>
          <w:tcPr>
            <w:tcW w:w="960" w:type="dxa"/>
            <w:tcBorders>
              <w:top w:val="nil"/>
              <w:left w:val="nil"/>
              <w:bottom w:val="nil"/>
              <w:right w:val="nil"/>
            </w:tcBorders>
            <w:shd w:val="clear" w:color="auto" w:fill="auto"/>
            <w:noWrap/>
            <w:vAlign w:val="bottom"/>
            <w:hideMark/>
          </w:tcPr>
          <w:p w14:paraId="744E2703" w14:textId="77777777" w:rsidR="006B17BE" w:rsidRPr="006B17BE" w:rsidRDefault="006B17BE" w:rsidP="006B17BE">
            <w:pPr>
              <w:rPr>
                <w:rFonts w:asciiTheme="minorHAnsi" w:hAnsiTheme="minorHAnsi" w:cstheme="minorHAnsi"/>
                <w:lang w:eastAsia="en-US"/>
              </w:rPr>
            </w:pPr>
          </w:p>
        </w:tc>
        <w:tc>
          <w:tcPr>
            <w:tcW w:w="7788" w:type="dxa"/>
            <w:gridSpan w:val="2"/>
            <w:tcBorders>
              <w:top w:val="nil"/>
              <w:left w:val="nil"/>
              <w:bottom w:val="nil"/>
              <w:right w:val="nil"/>
            </w:tcBorders>
            <w:shd w:val="clear" w:color="auto" w:fill="auto"/>
            <w:noWrap/>
            <w:vAlign w:val="bottom"/>
            <w:hideMark/>
          </w:tcPr>
          <w:p w14:paraId="753B83EA" w14:textId="77777777" w:rsidR="006B17BE" w:rsidRPr="006B17BE" w:rsidRDefault="006B17BE" w:rsidP="006B17BE">
            <w:pPr>
              <w:rPr>
                <w:rFonts w:asciiTheme="minorHAnsi" w:hAnsiTheme="minorHAnsi" w:cstheme="minorHAnsi"/>
                <w:bCs/>
                <w:color w:val="000000"/>
                <w:sz w:val="24"/>
                <w:szCs w:val="24"/>
              </w:rPr>
            </w:pPr>
            <w:r w:rsidRPr="006B17BE">
              <w:rPr>
                <w:rFonts w:asciiTheme="minorHAnsi" w:hAnsiTheme="minorHAnsi" w:cstheme="minorHAnsi"/>
                <w:b/>
                <w:bCs/>
                <w:color w:val="000000"/>
                <w:sz w:val="24"/>
                <w:szCs w:val="24"/>
                <w:u w:val="single"/>
              </w:rPr>
              <w:t>COMPLAINT RESOLUTION PROCEDURE</w:t>
            </w:r>
            <w:r w:rsidRPr="006B17BE">
              <w:rPr>
                <w:rFonts w:asciiTheme="minorHAnsi" w:hAnsiTheme="minorHAnsi" w:cstheme="minorHAnsi"/>
                <w:bCs/>
                <w:color w:val="000000"/>
                <w:sz w:val="24"/>
                <w:szCs w:val="24"/>
              </w:rPr>
              <w:t>…………………………………………………………</w:t>
            </w:r>
          </w:p>
          <w:p w14:paraId="0740A285" w14:textId="77777777" w:rsidR="006B17BE" w:rsidRPr="006B17BE" w:rsidRDefault="006B17BE" w:rsidP="006B17BE">
            <w:pPr>
              <w:rPr>
                <w:rFonts w:asciiTheme="minorHAnsi" w:hAnsiTheme="minorHAnsi" w:cstheme="minorHAnsi"/>
                <w:b/>
                <w:bCs/>
                <w:color w:val="000000"/>
                <w:sz w:val="24"/>
                <w:szCs w:val="24"/>
                <w:u w:val="single"/>
              </w:rPr>
            </w:pPr>
          </w:p>
          <w:p w14:paraId="55A77B31" w14:textId="77777777" w:rsidR="006B17BE" w:rsidRPr="006B17BE" w:rsidRDefault="006B17BE" w:rsidP="006B17BE">
            <w:pPr>
              <w:rPr>
                <w:rFonts w:asciiTheme="minorHAnsi" w:hAnsiTheme="minorHAnsi" w:cstheme="minorHAnsi"/>
                <w:bCs/>
                <w:color w:val="000000"/>
                <w:sz w:val="24"/>
                <w:szCs w:val="24"/>
              </w:rPr>
            </w:pPr>
            <w:r w:rsidRPr="006B17BE">
              <w:rPr>
                <w:rFonts w:asciiTheme="minorHAnsi" w:hAnsiTheme="minorHAnsi" w:cstheme="minorHAnsi"/>
                <w:b/>
                <w:bCs/>
                <w:color w:val="000000"/>
                <w:sz w:val="24"/>
                <w:szCs w:val="24"/>
                <w:u w:val="single"/>
              </w:rPr>
              <w:t>ADDENDUMS AND ADDITIONS</w:t>
            </w:r>
            <w:r w:rsidRPr="006B17BE">
              <w:rPr>
                <w:rFonts w:asciiTheme="minorHAnsi" w:hAnsiTheme="minorHAnsi" w:cstheme="minorHAnsi"/>
                <w:bCs/>
                <w:color w:val="000000"/>
                <w:sz w:val="24"/>
                <w:szCs w:val="24"/>
              </w:rPr>
              <w:t>………………………………………………………………………</w:t>
            </w:r>
          </w:p>
          <w:p w14:paraId="152DED75" w14:textId="77777777" w:rsidR="006B17BE" w:rsidRPr="006B17BE" w:rsidRDefault="006B17BE" w:rsidP="006B17BE">
            <w:pPr>
              <w:rPr>
                <w:rFonts w:asciiTheme="minorHAnsi" w:hAnsiTheme="minorHAnsi" w:cstheme="minorHAnsi"/>
                <w:b/>
                <w:bCs/>
                <w:color w:val="000000"/>
                <w:sz w:val="24"/>
                <w:szCs w:val="24"/>
                <w:u w:val="single"/>
                <w:lang w:eastAsia="en-US"/>
              </w:rPr>
            </w:pPr>
          </w:p>
        </w:tc>
        <w:tc>
          <w:tcPr>
            <w:tcW w:w="1340" w:type="dxa"/>
            <w:tcBorders>
              <w:top w:val="nil"/>
              <w:left w:val="nil"/>
              <w:bottom w:val="nil"/>
              <w:right w:val="nil"/>
            </w:tcBorders>
            <w:shd w:val="clear" w:color="auto" w:fill="auto"/>
            <w:noWrap/>
            <w:hideMark/>
          </w:tcPr>
          <w:p w14:paraId="1DFB4F23" w14:textId="0C94E257" w:rsidR="006B17BE" w:rsidRPr="006B17BE" w:rsidRDefault="006B17BE" w:rsidP="006B17BE">
            <w:pPr>
              <w:rPr>
                <w:rFonts w:asciiTheme="minorHAnsi" w:hAnsiTheme="minorHAnsi" w:cstheme="minorHAnsi"/>
                <w:sz w:val="24"/>
                <w:szCs w:val="24"/>
                <w:lang w:eastAsia="en-US"/>
              </w:rPr>
            </w:pPr>
            <w:r w:rsidRPr="006B17BE">
              <w:rPr>
                <w:rFonts w:asciiTheme="minorHAnsi" w:hAnsiTheme="minorHAnsi" w:cstheme="minorHAnsi"/>
                <w:sz w:val="24"/>
                <w:szCs w:val="24"/>
                <w:lang w:eastAsia="en-US"/>
              </w:rPr>
              <w:t>22</w:t>
            </w:r>
          </w:p>
          <w:p w14:paraId="4D17BCF1" w14:textId="77777777" w:rsidR="006B17BE" w:rsidRPr="006B17BE" w:rsidRDefault="006B17BE" w:rsidP="006B17BE">
            <w:pPr>
              <w:rPr>
                <w:rFonts w:asciiTheme="minorHAnsi" w:hAnsiTheme="minorHAnsi" w:cstheme="minorHAnsi"/>
                <w:sz w:val="24"/>
                <w:szCs w:val="24"/>
                <w:lang w:eastAsia="en-US"/>
              </w:rPr>
            </w:pPr>
          </w:p>
          <w:p w14:paraId="22B8517A" w14:textId="46BBEB03" w:rsidR="006B17BE" w:rsidRPr="006B17BE" w:rsidRDefault="006B17BE" w:rsidP="006B17BE">
            <w:pPr>
              <w:rPr>
                <w:rFonts w:asciiTheme="minorHAnsi" w:hAnsiTheme="minorHAnsi" w:cstheme="minorHAnsi"/>
                <w:sz w:val="24"/>
                <w:szCs w:val="24"/>
                <w:lang w:eastAsia="en-US"/>
              </w:rPr>
            </w:pPr>
          </w:p>
        </w:tc>
      </w:tr>
      <w:tr w:rsidR="006B17BE" w:rsidRPr="006B17BE" w14:paraId="3080EAFF" w14:textId="77777777" w:rsidTr="00A00388">
        <w:trPr>
          <w:trHeight w:val="259"/>
        </w:trPr>
        <w:tc>
          <w:tcPr>
            <w:tcW w:w="960" w:type="dxa"/>
            <w:tcBorders>
              <w:top w:val="nil"/>
              <w:left w:val="nil"/>
              <w:bottom w:val="nil"/>
              <w:right w:val="nil"/>
            </w:tcBorders>
            <w:shd w:val="clear" w:color="auto" w:fill="auto"/>
            <w:noWrap/>
            <w:vAlign w:val="bottom"/>
            <w:hideMark/>
          </w:tcPr>
          <w:p w14:paraId="59940DD5" w14:textId="77777777" w:rsidR="006B17BE" w:rsidRPr="006B17BE" w:rsidRDefault="006B17BE" w:rsidP="006B17BE">
            <w:pPr>
              <w:rPr>
                <w:rFonts w:asciiTheme="minorHAnsi" w:hAnsiTheme="minorHAnsi" w:cstheme="minorHAnsi"/>
                <w:color w:val="000000"/>
                <w:sz w:val="24"/>
                <w:szCs w:val="24"/>
                <w:lang w:eastAsia="en-US"/>
              </w:rPr>
            </w:pPr>
          </w:p>
        </w:tc>
        <w:tc>
          <w:tcPr>
            <w:tcW w:w="7788" w:type="dxa"/>
            <w:gridSpan w:val="2"/>
            <w:tcBorders>
              <w:top w:val="nil"/>
              <w:left w:val="nil"/>
              <w:bottom w:val="nil"/>
              <w:right w:val="nil"/>
            </w:tcBorders>
            <w:shd w:val="clear" w:color="auto" w:fill="auto"/>
            <w:noWrap/>
            <w:vAlign w:val="bottom"/>
            <w:hideMark/>
          </w:tcPr>
          <w:p w14:paraId="1FE392AD" w14:textId="77777777" w:rsidR="006B17BE" w:rsidRPr="006B17BE" w:rsidRDefault="006B17BE" w:rsidP="006B17BE">
            <w:pPr>
              <w:rPr>
                <w:rFonts w:asciiTheme="minorHAnsi" w:hAnsiTheme="minorHAnsi" w:cstheme="minorHAnsi"/>
                <w:bCs/>
                <w:color w:val="000000"/>
                <w:sz w:val="24"/>
                <w:szCs w:val="24"/>
                <w:lang w:eastAsia="en-US"/>
              </w:rPr>
            </w:pPr>
            <w:r w:rsidRPr="006B17BE">
              <w:rPr>
                <w:rFonts w:asciiTheme="minorHAnsi" w:hAnsiTheme="minorHAnsi" w:cstheme="minorHAnsi"/>
                <w:b/>
                <w:bCs/>
                <w:color w:val="000000"/>
                <w:sz w:val="24"/>
                <w:szCs w:val="24"/>
                <w:u w:val="single"/>
              </w:rPr>
              <w:t>ACKNOWLEDGEMENT OF RECEIPT</w:t>
            </w:r>
            <w:r w:rsidRPr="006B17BE">
              <w:rPr>
                <w:rFonts w:asciiTheme="minorHAnsi" w:hAnsiTheme="minorHAnsi" w:cstheme="minorHAnsi"/>
                <w:bCs/>
                <w:color w:val="000000"/>
                <w:sz w:val="24"/>
                <w:szCs w:val="24"/>
              </w:rPr>
              <w:t>……………………………………………………….……</w:t>
            </w:r>
            <w:proofErr w:type="gramStart"/>
            <w:r w:rsidRPr="006B17BE">
              <w:rPr>
                <w:rFonts w:asciiTheme="minorHAnsi" w:hAnsiTheme="minorHAnsi" w:cstheme="minorHAnsi"/>
                <w:bCs/>
                <w:color w:val="000000"/>
                <w:sz w:val="24"/>
                <w:szCs w:val="24"/>
              </w:rPr>
              <w:t>…..</w:t>
            </w:r>
            <w:proofErr w:type="gramEnd"/>
          </w:p>
        </w:tc>
        <w:tc>
          <w:tcPr>
            <w:tcW w:w="1340" w:type="dxa"/>
            <w:tcBorders>
              <w:top w:val="nil"/>
              <w:left w:val="nil"/>
              <w:bottom w:val="nil"/>
              <w:right w:val="nil"/>
            </w:tcBorders>
            <w:shd w:val="clear" w:color="auto" w:fill="auto"/>
            <w:noWrap/>
            <w:vAlign w:val="bottom"/>
          </w:tcPr>
          <w:p w14:paraId="787EB8B5" w14:textId="3233AFE7" w:rsidR="006B17BE" w:rsidRPr="006B17BE" w:rsidRDefault="006B17BE" w:rsidP="006B17BE">
            <w:pPr>
              <w:rPr>
                <w:rFonts w:asciiTheme="minorHAnsi" w:hAnsiTheme="minorHAnsi" w:cstheme="minorHAnsi"/>
                <w:color w:val="000000"/>
                <w:sz w:val="24"/>
                <w:szCs w:val="24"/>
                <w:lang w:eastAsia="en-US"/>
              </w:rPr>
            </w:pPr>
          </w:p>
        </w:tc>
      </w:tr>
    </w:tbl>
    <w:p w14:paraId="5CC3FA0C" w14:textId="77777777" w:rsidR="006B17BE" w:rsidRPr="006B17BE" w:rsidRDefault="006B17BE" w:rsidP="006B17BE">
      <w:pPr>
        <w:jc w:val="center"/>
        <w:rPr>
          <w:rFonts w:asciiTheme="minorHAnsi" w:hAnsiTheme="minorHAnsi" w:cstheme="minorHAnsi"/>
          <w:b/>
          <w:bCs/>
          <w:sz w:val="28"/>
          <w:szCs w:val="28"/>
          <w:u w:val="single"/>
        </w:rPr>
      </w:pPr>
    </w:p>
    <w:p w14:paraId="12ECC76E" w14:textId="77777777" w:rsidR="004B08DF" w:rsidRDefault="004B08DF" w:rsidP="00D85F29">
      <w:pPr>
        <w:jc w:val="center"/>
        <w:rPr>
          <w:rFonts w:asciiTheme="minorHAnsi" w:hAnsiTheme="minorHAnsi" w:cstheme="minorHAnsi"/>
          <w:b/>
          <w:bCs/>
          <w:sz w:val="28"/>
          <w:szCs w:val="28"/>
          <w:u w:val="single"/>
        </w:rPr>
      </w:pPr>
    </w:p>
    <w:p w14:paraId="20AB750B" w14:textId="77777777" w:rsidR="004B08DF" w:rsidRDefault="004B08DF" w:rsidP="00D85F29">
      <w:pPr>
        <w:jc w:val="center"/>
        <w:rPr>
          <w:rFonts w:asciiTheme="minorHAnsi" w:hAnsiTheme="minorHAnsi" w:cstheme="minorHAnsi"/>
          <w:b/>
          <w:bCs/>
          <w:sz w:val="28"/>
          <w:szCs w:val="28"/>
          <w:u w:val="single"/>
        </w:rPr>
      </w:pPr>
    </w:p>
    <w:p w14:paraId="58AF9859" w14:textId="77777777" w:rsidR="00E42E37" w:rsidRDefault="00E42E37" w:rsidP="00D85F29">
      <w:pPr>
        <w:jc w:val="center"/>
        <w:rPr>
          <w:rFonts w:asciiTheme="minorHAnsi" w:hAnsiTheme="minorHAnsi" w:cstheme="minorHAnsi"/>
          <w:b/>
          <w:bCs/>
          <w:sz w:val="28"/>
          <w:szCs w:val="28"/>
          <w:u w:val="single"/>
        </w:rPr>
      </w:pPr>
    </w:p>
    <w:p w14:paraId="637486D1" w14:textId="77777777" w:rsidR="00E42E37" w:rsidRDefault="00E42E37" w:rsidP="00D85F29">
      <w:pPr>
        <w:jc w:val="center"/>
        <w:rPr>
          <w:rFonts w:asciiTheme="minorHAnsi" w:hAnsiTheme="minorHAnsi" w:cstheme="minorHAnsi"/>
          <w:b/>
          <w:bCs/>
          <w:sz w:val="28"/>
          <w:szCs w:val="28"/>
          <w:u w:val="single"/>
        </w:rPr>
      </w:pPr>
    </w:p>
    <w:p w14:paraId="0864DCC4" w14:textId="77777777" w:rsidR="00E42E37" w:rsidRDefault="00E42E37" w:rsidP="00D85F29">
      <w:pPr>
        <w:jc w:val="center"/>
        <w:rPr>
          <w:rFonts w:asciiTheme="minorHAnsi" w:hAnsiTheme="minorHAnsi" w:cstheme="minorHAnsi"/>
          <w:b/>
          <w:bCs/>
          <w:sz w:val="28"/>
          <w:szCs w:val="28"/>
          <w:u w:val="single"/>
        </w:rPr>
      </w:pPr>
    </w:p>
    <w:p w14:paraId="207600B4" w14:textId="77777777" w:rsidR="00E42E37" w:rsidRDefault="00E42E37" w:rsidP="00D85F29">
      <w:pPr>
        <w:jc w:val="center"/>
        <w:rPr>
          <w:rFonts w:asciiTheme="minorHAnsi" w:hAnsiTheme="minorHAnsi" w:cstheme="minorHAnsi"/>
          <w:b/>
          <w:bCs/>
          <w:sz w:val="28"/>
          <w:szCs w:val="28"/>
          <w:u w:val="single"/>
        </w:rPr>
      </w:pPr>
    </w:p>
    <w:p w14:paraId="6A05C764" w14:textId="77777777" w:rsidR="00E42E37" w:rsidRDefault="00E42E37" w:rsidP="00D85F29">
      <w:pPr>
        <w:jc w:val="center"/>
        <w:rPr>
          <w:rFonts w:asciiTheme="minorHAnsi" w:hAnsiTheme="minorHAnsi" w:cstheme="minorHAnsi"/>
          <w:b/>
          <w:bCs/>
          <w:sz w:val="28"/>
          <w:szCs w:val="28"/>
          <w:u w:val="single"/>
        </w:rPr>
      </w:pPr>
    </w:p>
    <w:p w14:paraId="7ABF2489" w14:textId="77777777" w:rsidR="00E42E37" w:rsidRDefault="00E42E37" w:rsidP="00D85F29">
      <w:pPr>
        <w:jc w:val="center"/>
        <w:rPr>
          <w:rFonts w:asciiTheme="minorHAnsi" w:hAnsiTheme="minorHAnsi" w:cstheme="minorHAnsi"/>
          <w:b/>
          <w:bCs/>
          <w:sz w:val="28"/>
          <w:szCs w:val="28"/>
          <w:u w:val="single"/>
        </w:rPr>
      </w:pPr>
    </w:p>
    <w:p w14:paraId="3F06E707" w14:textId="77777777" w:rsidR="0079309D" w:rsidRDefault="0079309D" w:rsidP="00D85F29">
      <w:pPr>
        <w:jc w:val="center"/>
        <w:rPr>
          <w:rFonts w:asciiTheme="minorHAnsi" w:hAnsiTheme="minorHAnsi" w:cstheme="minorHAnsi"/>
          <w:b/>
          <w:bCs/>
          <w:sz w:val="28"/>
          <w:szCs w:val="28"/>
          <w:u w:val="single"/>
        </w:rPr>
      </w:pPr>
    </w:p>
    <w:p w14:paraId="06D9D488" w14:textId="77777777" w:rsidR="0079309D" w:rsidRDefault="0079309D" w:rsidP="00D85F29">
      <w:pPr>
        <w:jc w:val="center"/>
        <w:rPr>
          <w:rFonts w:asciiTheme="minorHAnsi" w:hAnsiTheme="minorHAnsi" w:cstheme="minorHAnsi"/>
          <w:b/>
          <w:bCs/>
          <w:sz w:val="28"/>
          <w:szCs w:val="28"/>
          <w:u w:val="single"/>
        </w:rPr>
      </w:pPr>
    </w:p>
    <w:p w14:paraId="655C8E27" w14:textId="77777777" w:rsidR="006B17BE" w:rsidRDefault="006B17BE" w:rsidP="00D85F29">
      <w:pPr>
        <w:jc w:val="center"/>
        <w:rPr>
          <w:rFonts w:asciiTheme="minorHAnsi" w:hAnsiTheme="minorHAnsi" w:cstheme="minorHAnsi"/>
          <w:b/>
          <w:bCs/>
          <w:sz w:val="28"/>
          <w:szCs w:val="28"/>
          <w:u w:val="single"/>
        </w:rPr>
      </w:pPr>
    </w:p>
    <w:p w14:paraId="2AC6484F" w14:textId="77777777" w:rsidR="006B17BE" w:rsidRDefault="006B17BE" w:rsidP="00D85F29">
      <w:pPr>
        <w:jc w:val="center"/>
        <w:rPr>
          <w:rFonts w:asciiTheme="minorHAnsi" w:hAnsiTheme="minorHAnsi" w:cstheme="minorHAnsi"/>
          <w:b/>
          <w:bCs/>
          <w:sz w:val="28"/>
          <w:szCs w:val="28"/>
          <w:u w:val="single"/>
        </w:rPr>
      </w:pPr>
    </w:p>
    <w:p w14:paraId="13D0C5E2" w14:textId="77777777" w:rsidR="006B17BE" w:rsidRDefault="006B17BE" w:rsidP="00D85F29">
      <w:pPr>
        <w:jc w:val="center"/>
        <w:rPr>
          <w:rFonts w:asciiTheme="minorHAnsi" w:hAnsiTheme="minorHAnsi" w:cstheme="minorHAnsi"/>
          <w:b/>
          <w:bCs/>
          <w:sz w:val="28"/>
          <w:szCs w:val="28"/>
          <w:u w:val="single"/>
        </w:rPr>
      </w:pPr>
    </w:p>
    <w:p w14:paraId="4B443802" w14:textId="77777777" w:rsidR="006B17BE" w:rsidRDefault="006B17BE" w:rsidP="00D85F29">
      <w:pPr>
        <w:jc w:val="center"/>
        <w:rPr>
          <w:rFonts w:asciiTheme="minorHAnsi" w:hAnsiTheme="minorHAnsi" w:cstheme="minorHAnsi"/>
          <w:b/>
          <w:bCs/>
          <w:sz w:val="28"/>
          <w:szCs w:val="28"/>
          <w:u w:val="single"/>
        </w:rPr>
      </w:pPr>
    </w:p>
    <w:p w14:paraId="13257474" w14:textId="77777777" w:rsidR="006B17BE" w:rsidRDefault="006B17BE" w:rsidP="00D85F29">
      <w:pPr>
        <w:jc w:val="center"/>
        <w:rPr>
          <w:rFonts w:asciiTheme="minorHAnsi" w:hAnsiTheme="minorHAnsi" w:cstheme="minorHAnsi"/>
          <w:b/>
          <w:bCs/>
          <w:sz w:val="28"/>
          <w:szCs w:val="28"/>
          <w:u w:val="single"/>
        </w:rPr>
      </w:pPr>
    </w:p>
    <w:p w14:paraId="1EF143CF" w14:textId="77777777" w:rsidR="006B17BE" w:rsidRDefault="006B17BE" w:rsidP="00D85F29">
      <w:pPr>
        <w:jc w:val="center"/>
        <w:rPr>
          <w:rFonts w:asciiTheme="minorHAnsi" w:hAnsiTheme="minorHAnsi" w:cstheme="minorHAnsi"/>
          <w:b/>
          <w:bCs/>
          <w:sz w:val="28"/>
          <w:szCs w:val="28"/>
          <w:u w:val="single"/>
        </w:rPr>
      </w:pPr>
    </w:p>
    <w:p w14:paraId="28C3227C" w14:textId="77777777" w:rsidR="006B17BE" w:rsidRDefault="006B17BE" w:rsidP="00D85F29">
      <w:pPr>
        <w:jc w:val="center"/>
        <w:rPr>
          <w:rFonts w:asciiTheme="minorHAnsi" w:hAnsiTheme="minorHAnsi" w:cstheme="minorHAnsi"/>
          <w:b/>
          <w:bCs/>
          <w:sz w:val="28"/>
          <w:szCs w:val="28"/>
          <w:u w:val="single"/>
        </w:rPr>
      </w:pPr>
    </w:p>
    <w:p w14:paraId="610EB10F" w14:textId="77777777" w:rsidR="006B17BE" w:rsidRDefault="006B17BE" w:rsidP="00D85F29">
      <w:pPr>
        <w:jc w:val="center"/>
        <w:rPr>
          <w:rFonts w:asciiTheme="minorHAnsi" w:hAnsiTheme="minorHAnsi" w:cstheme="minorHAnsi"/>
          <w:b/>
          <w:bCs/>
          <w:sz w:val="28"/>
          <w:szCs w:val="28"/>
          <w:u w:val="single"/>
        </w:rPr>
      </w:pPr>
    </w:p>
    <w:p w14:paraId="0BAB6744" w14:textId="77777777" w:rsidR="006B17BE" w:rsidRDefault="006B17BE" w:rsidP="00D85F29">
      <w:pPr>
        <w:jc w:val="center"/>
        <w:rPr>
          <w:rFonts w:asciiTheme="minorHAnsi" w:hAnsiTheme="minorHAnsi" w:cstheme="minorHAnsi"/>
          <w:b/>
          <w:bCs/>
          <w:sz w:val="28"/>
          <w:szCs w:val="28"/>
          <w:u w:val="single"/>
        </w:rPr>
      </w:pPr>
    </w:p>
    <w:p w14:paraId="49A554E0" w14:textId="77777777" w:rsidR="006B17BE" w:rsidRDefault="006B17BE" w:rsidP="00D85F29">
      <w:pPr>
        <w:jc w:val="center"/>
        <w:rPr>
          <w:rFonts w:asciiTheme="minorHAnsi" w:hAnsiTheme="minorHAnsi" w:cstheme="minorHAnsi"/>
          <w:b/>
          <w:bCs/>
          <w:sz w:val="28"/>
          <w:szCs w:val="28"/>
          <w:u w:val="single"/>
        </w:rPr>
      </w:pPr>
    </w:p>
    <w:p w14:paraId="66B5DF8D" w14:textId="77777777" w:rsidR="006B17BE" w:rsidRDefault="006B17BE" w:rsidP="00D85F29">
      <w:pPr>
        <w:jc w:val="center"/>
        <w:rPr>
          <w:rFonts w:asciiTheme="minorHAnsi" w:hAnsiTheme="minorHAnsi" w:cstheme="minorHAnsi"/>
          <w:b/>
          <w:bCs/>
          <w:sz w:val="28"/>
          <w:szCs w:val="28"/>
          <w:u w:val="single"/>
        </w:rPr>
      </w:pPr>
    </w:p>
    <w:p w14:paraId="6A4E1DAE" w14:textId="77777777" w:rsidR="006B17BE" w:rsidRDefault="006B17BE" w:rsidP="00D85F29">
      <w:pPr>
        <w:jc w:val="center"/>
        <w:rPr>
          <w:rFonts w:asciiTheme="minorHAnsi" w:hAnsiTheme="minorHAnsi" w:cstheme="minorHAnsi"/>
          <w:b/>
          <w:bCs/>
          <w:sz w:val="28"/>
          <w:szCs w:val="28"/>
          <w:u w:val="single"/>
        </w:rPr>
      </w:pPr>
    </w:p>
    <w:p w14:paraId="51D586E8" w14:textId="77777777" w:rsidR="006B17BE" w:rsidRDefault="006B17BE" w:rsidP="00D85F29">
      <w:pPr>
        <w:jc w:val="center"/>
        <w:rPr>
          <w:rFonts w:asciiTheme="minorHAnsi" w:hAnsiTheme="minorHAnsi" w:cstheme="minorHAnsi"/>
          <w:b/>
          <w:bCs/>
          <w:sz w:val="28"/>
          <w:szCs w:val="28"/>
          <w:u w:val="single"/>
        </w:rPr>
      </w:pPr>
    </w:p>
    <w:p w14:paraId="07A5654D" w14:textId="042981DD" w:rsidR="006B17BE" w:rsidRDefault="006B17BE" w:rsidP="00D85F29">
      <w:pPr>
        <w:jc w:val="center"/>
        <w:rPr>
          <w:rFonts w:asciiTheme="minorHAnsi" w:hAnsiTheme="minorHAnsi" w:cstheme="minorHAnsi"/>
          <w:b/>
          <w:bCs/>
          <w:sz w:val="28"/>
          <w:szCs w:val="28"/>
          <w:u w:val="single"/>
        </w:rPr>
      </w:pPr>
    </w:p>
    <w:p w14:paraId="4767A95E" w14:textId="6ED949D2" w:rsidR="00167220" w:rsidRDefault="00167220" w:rsidP="00D85F29">
      <w:pPr>
        <w:jc w:val="center"/>
        <w:rPr>
          <w:rFonts w:asciiTheme="minorHAnsi" w:hAnsiTheme="minorHAnsi" w:cstheme="minorHAnsi"/>
          <w:b/>
          <w:bCs/>
          <w:sz w:val="28"/>
          <w:szCs w:val="28"/>
          <w:u w:val="single"/>
        </w:rPr>
      </w:pPr>
    </w:p>
    <w:p w14:paraId="20F1F2DB" w14:textId="7CFE6EE2" w:rsidR="00167220" w:rsidRDefault="00167220" w:rsidP="00D85F29">
      <w:pPr>
        <w:jc w:val="center"/>
        <w:rPr>
          <w:rFonts w:asciiTheme="minorHAnsi" w:hAnsiTheme="minorHAnsi" w:cstheme="minorHAnsi"/>
          <w:b/>
          <w:bCs/>
          <w:sz w:val="28"/>
          <w:szCs w:val="28"/>
          <w:u w:val="single"/>
        </w:rPr>
      </w:pPr>
    </w:p>
    <w:p w14:paraId="52A4E8CB" w14:textId="40E581AF" w:rsidR="00D85F29" w:rsidRDefault="00D85F29" w:rsidP="00D85F29">
      <w:pPr>
        <w:jc w:val="center"/>
        <w:rPr>
          <w:rFonts w:asciiTheme="minorHAnsi" w:hAnsiTheme="minorHAnsi" w:cstheme="minorHAnsi"/>
          <w:b/>
          <w:bCs/>
          <w:sz w:val="28"/>
          <w:szCs w:val="28"/>
          <w:u w:val="single"/>
        </w:rPr>
      </w:pPr>
      <w:r w:rsidRPr="00303887">
        <w:rPr>
          <w:rFonts w:asciiTheme="minorHAnsi" w:hAnsiTheme="minorHAnsi" w:cstheme="minorHAnsi"/>
          <w:b/>
          <w:bCs/>
          <w:sz w:val="28"/>
          <w:szCs w:val="28"/>
          <w:u w:val="single"/>
        </w:rPr>
        <w:lastRenderedPageBreak/>
        <w:t>EQUALITY</w:t>
      </w:r>
    </w:p>
    <w:p w14:paraId="3FACEADE" w14:textId="77777777" w:rsidR="00D647FD" w:rsidRPr="005868AF" w:rsidRDefault="00D647FD" w:rsidP="00E226A8">
      <w:pPr>
        <w:spacing w:after="0"/>
        <w:jc w:val="center"/>
        <w:rPr>
          <w:rFonts w:asciiTheme="minorHAnsi" w:hAnsiTheme="minorHAnsi" w:cstheme="minorHAnsi"/>
          <w:b/>
          <w:bCs/>
          <w:sz w:val="22"/>
          <w:szCs w:val="22"/>
          <w:u w:val="single"/>
        </w:rPr>
      </w:pPr>
    </w:p>
    <w:p w14:paraId="56F69AB2" w14:textId="77777777" w:rsidR="00EF216A" w:rsidRDefault="00EF216A" w:rsidP="000968E0">
      <w:pPr>
        <w:jc w:val="center"/>
        <w:rPr>
          <w:rFonts w:asciiTheme="minorHAnsi" w:hAnsiTheme="minorHAnsi" w:cstheme="minorHAnsi"/>
          <w:b/>
          <w:sz w:val="24"/>
          <w:szCs w:val="24"/>
        </w:rPr>
      </w:pPr>
    </w:p>
    <w:p w14:paraId="01CD767E" w14:textId="1705DCDC" w:rsidR="00D85F29" w:rsidRPr="00946557" w:rsidRDefault="000968E0" w:rsidP="000968E0">
      <w:pPr>
        <w:jc w:val="center"/>
        <w:rPr>
          <w:bCs/>
          <w:sz w:val="22"/>
          <w:szCs w:val="22"/>
        </w:rPr>
      </w:pPr>
      <w:r w:rsidRPr="000968E0">
        <w:rPr>
          <w:rFonts w:asciiTheme="minorHAnsi" w:hAnsiTheme="minorHAnsi" w:cstheme="minorHAnsi"/>
          <w:b/>
          <w:sz w:val="24"/>
          <w:szCs w:val="24"/>
        </w:rPr>
        <w:t>NORTH COAST PLUMBERS JATC</w:t>
      </w:r>
      <w:r>
        <w:rPr>
          <w:rFonts w:asciiTheme="minorHAnsi" w:hAnsiTheme="minorHAnsi" w:cstheme="minorHAnsi"/>
          <w:b/>
          <w:sz w:val="24"/>
          <w:szCs w:val="24"/>
        </w:rPr>
        <w:t xml:space="preserve"> </w:t>
      </w:r>
      <w:r w:rsidR="00946557">
        <w:rPr>
          <w:rFonts w:asciiTheme="minorHAnsi" w:hAnsiTheme="minorHAnsi" w:cstheme="minorHAnsi"/>
          <w:bCs/>
          <w:sz w:val="24"/>
          <w:szCs w:val="24"/>
        </w:rPr>
        <w:t>will not discriminate ag</w:t>
      </w:r>
      <w:r w:rsidR="00826F73">
        <w:rPr>
          <w:rFonts w:asciiTheme="minorHAnsi" w:hAnsiTheme="minorHAnsi" w:cstheme="minorHAnsi"/>
          <w:bCs/>
          <w:sz w:val="24"/>
          <w:szCs w:val="24"/>
        </w:rPr>
        <w:t xml:space="preserve">ainst apprenticeship applicants or </w:t>
      </w:r>
      <w:r w:rsidR="00754817">
        <w:rPr>
          <w:rFonts w:asciiTheme="minorHAnsi" w:hAnsiTheme="minorHAnsi" w:cstheme="minorHAnsi"/>
          <w:bCs/>
          <w:sz w:val="24"/>
          <w:szCs w:val="24"/>
        </w:rPr>
        <w:t>apprentices</w:t>
      </w:r>
      <w:r w:rsidR="00C13E94">
        <w:rPr>
          <w:rFonts w:asciiTheme="minorHAnsi" w:hAnsiTheme="minorHAnsi" w:cstheme="minorHAnsi"/>
          <w:bCs/>
          <w:sz w:val="24"/>
          <w:szCs w:val="24"/>
        </w:rPr>
        <w:t xml:space="preserve"> based on </w:t>
      </w:r>
      <w:r w:rsidR="00ED3094">
        <w:rPr>
          <w:rFonts w:asciiTheme="minorHAnsi" w:hAnsiTheme="minorHAnsi" w:cstheme="minorHAnsi"/>
          <w:bCs/>
          <w:sz w:val="24"/>
          <w:szCs w:val="24"/>
        </w:rPr>
        <w:t>RACE, COLOR, RELIGION, NATIONAL ORIGIN, SEX (INCLUDING PREGNANCY AND GENDER IDENTITY), SEXUAL ORIENTATION, GENETIC INFORMATION, OR BECAUSE THE ARE AND INDIVIDUAL WITH A DISABILITY OR A PERSON 40 YEARS OLD OR OLDER</w:t>
      </w:r>
      <w:r w:rsidR="00810584">
        <w:rPr>
          <w:rFonts w:asciiTheme="minorHAnsi" w:hAnsiTheme="minorHAnsi" w:cstheme="minorHAnsi"/>
          <w:bCs/>
          <w:sz w:val="24"/>
          <w:szCs w:val="24"/>
        </w:rPr>
        <w:t>.</w:t>
      </w:r>
      <w:r w:rsidR="00754817">
        <w:rPr>
          <w:rFonts w:asciiTheme="minorHAnsi" w:hAnsiTheme="minorHAnsi" w:cstheme="minorHAnsi"/>
          <w:bCs/>
          <w:sz w:val="24"/>
          <w:szCs w:val="24"/>
        </w:rPr>
        <w:t xml:space="preserve"> </w:t>
      </w:r>
      <w:r w:rsidRPr="000968E0">
        <w:rPr>
          <w:rFonts w:asciiTheme="minorHAnsi" w:hAnsiTheme="minorHAnsi" w:cstheme="minorHAnsi"/>
          <w:b/>
          <w:sz w:val="24"/>
          <w:szCs w:val="24"/>
        </w:rPr>
        <w:t>NORTH COAST PLUMBERS JATC</w:t>
      </w:r>
      <w:r>
        <w:rPr>
          <w:rFonts w:asciiTheme="minorHAnsi" w:hAnsiTheme="minorHAnsi" w:cstheme="minorHAnsi"/>
          <w:bCs/>
          <w:sz w:val="24"/>
          <w:szCs w:val="24"/>
        </w:rPr>
        <w:t xml:space="preserve"> </w:t>
      </w:r>
      <w:r w:rsidR="00754817">
        <w:rPr>
          <w:rFonts w:asciiTheme="minorHAnsi" w:hAnsiTheme="minorHAnsi" w:cstheme="minorHAnsi"/>
          <w:bCs/>
          <w:sz w:val="24"/>
          <w:szCs w:val="24"/>
        </w:rPr>
        <w:t>will take affirmative action to provide equal opportunity in apprenticeship and will operate the apprenticeship program as required under Title 29 of the Code of Federal Regulations, part 30.</w:t>
      </w:r>
    </w:p>
    <w:p w14:paraId="42477067" w14:textId="77777777" w:rsidR="00D85F29" w:rsidRPr="005868AF" w:rsidRDefault="00D85F29" w:rsidP="00E226A8">
      <w:pPr>
        <w:spacing w:after="0"/>
        <w:rPr>
          <w:rFonts w:asciiTheme="minorHAnsi" w:hAnsiTheme="minorHAnsi" w:cstheme="minorHAnsi"/>
          <w:bCs/>
          <w:sz w:val="22"/>
          <w:szCs w:val="22"/>
        </w:rPr>
      </w:pPr>
    </w:p>
    <w:p w14:paraId="126BED27" w14:textId="77777777" w:rsidR="00EF216A" w:rsidRDefault="00EF216A" w:rsidP="00D326A9">
      <w:pPr>
        <w:rPr>
          <w:rFonts w:asciiTheme="minorHAnsi" w:hAnsiTheme="minorHAnsi" w:cstheme="minorHAnsi"/>
          <w:b/>
          <w:bCs/>
          <w:sz w:val="24"/>
          <w:szCs w:val="24"/>
          <w:u w:val="single"/>
        </w:rPr>
      </w:pPr>
    </w:p>
    <w:p w14:paraId="66196559" w14:textId="4D997009" w:rsidR="004B08DF" w:rsidRDefault="00D85F29" w:rsidP="00D326A9">
      <w:pPr>
        <w:rPr>
          <w:rFonts w:asciiTheme="minorHAnsi" w:hAnsiTheme="minorHAnsi" w:cstheme="minorHAnsi"/>
          <w:b/>
          <w:bCs/>
          <w:sz w:val="24"/>
          <w:szCs w:val="24"/>
        </w:rPr>
      </w:pPr>
      <w:r w:rsidRPr="00303887">
        <w:rPr>
          <w:rFonts w:asciiTheme="minorHAnsi" w:hAnsiTheme="minorHAnsi" w:cstheme="minorHAnsi"/>
          <w:b/>
          <w:bCs/>
          <w:sz w:val="24"/>
          <w:szCs w:val="24"/>
          <w:u w:val="single"/>
        </w:rPr>
        <w:t>Harassment:</w:t>
      </w:r>
      <w:r w:rsidRPr="00303887">
        <w:rPr>
          <w:rFonts w:asciiTheme="minorHAnsi" w:hAnsiTheme="minorHAnsi" w:cstheme="minorHAnsi"/>
          <w:b/>
          <w:bCs/>
          <w:sz w:val="24"/>
          <w:szCs w:val="24"/>
        </w:rPr>
        <w:t xml:space="preserve"> </w:t>
      </w:r>
    </w:p>
    <w:p w14:paraId="49AFF4D7" w14:textId="37634519" w:rsidR="00D85F29" w:rsidRPr="00FB760B" w:rsidRDefault="00D85F29" w:rsidP="00D326A9">
      <w:pPr>
        <w:rPr>
          <w:bCs/>
          <w:sz w:val="22"/>
          <w:szCs w:val="22"/>
        </w:rPr>
      </w:pPr>
      <w:r w:rsidRPr="00FB760B">
        <w:rPr>
          <w:bCs/>
          <w:sz w:val="22"/>
          <w:szCs w:val="22"/>
        </w:rPr>
        <w:t xml:space="preserve">Unwelcome verbal and physical advances, requests for favors and other verbal and physical conduct constitute harassment when: </w:t>
      </w:r>
    </w:p>
    <w:p w14:paraId="46992A6F" w14:textId="3F0D9F15" w:rsidR="00D85F29" w:rsidRPr="007A5C0C" w:rsidRDefault="00D85F29" w:rsidP="002978FB">
      <w:pPr>
        <w:numPr>
          <w:ilvl w:val="0"/>
          <w:numId w:val="8"/>
        </w:numPr>
        <w:ind w:left="720"/>
        <w:rPr>
          <w:bCs/>
          <w:sz w:val="22"/>
          <w:szCs w:val="22"/>
        </w:rPr>
      </w:pPr>
      <w:r w:rsidRPr="007A5C0C">
        <w:rPr>
          <w:bCs/>
          <w:sz w:val="22"/>
          <w:szCs w:val="22"/>
        </w:rPr>
        <w:t>Provide a workplace or training site free from harassment of any kind including but not limited to sex, sexual orientation, race, color, religion, national origin, political affiliation, marital status, mental or physical disability or association with anyone of a particular gender, sexual orientation, race, color, age, national origin, political affiliation, marital status or religion and uniformly apply rules and regulations concerning harassment to all employees</w:t>
      </w:r>
      <w:r w:rsidRPr="007A5C0C">
        <w:rPr>
          <w:bCs/>
          <w:sz w:val="22"/>
          <w:szCs w:val="22"/>
        </w:rPr>
        <w:tab/>
      </w:r>
    </w:p>
    <w:p w14:paraId="2EC853AC" w14:textId="191A4C36" w:rsidR="00D85F29" w:rsidRPr="007A5C0C" w:rsidRDefault="00D85F29" w:rsidP="002978FB">
      <w:pPr>
        <w:numPr>
          <w:ilvl w:val="0"/>
          <w:numId w:val="8"/>
        </w:numPr>
        <w:ind w:left="720"/>
        <w:rPr>
          <w:bCs/>
          <w:sz w:val="22"/>
          <w:szCs w:val="22"/>
        </w:rPr>
      </w:pPr>
      <w:r w:rsidRPr="007A5C0C">
        <w:rPr>
          <w:bCs/>
          <w:sz w:val="22"/>
          <w:szCs w:val="22"/>
        </w:rPr>
        <w:t>Submission to such conduct is made either explicitly or implicitly a term or condition of an individual's employment/</w:t>
      </w:r>
      <w:proofErr w:type="gramStart"/>
      <w:r w:rsidRPr="007A5C0C">
        <w:rPr>
          <w:bCs/>
          <w:sz w:val="22"/>
          <w:szCs w:val="22"/>
        </w:rPr>
        <w:t>training;</w:t>
      </w:r>
      <w:proofErr w:type="gramEnd"/>
    </w:p>
    <w:p w14:paraId="3D7DBA59" w14:textId="76BE4BA5" w:rsidR="00D85F29" w:rsidRDefault="00D85F29" w:rsidP="007A5C0C">
      <w:pPr>
        <w:numPr>
          <w:ilvl w:val="0"/>
          <w:numId w:val="8"/>
        </w:numPr>
        <w:tabs>
          <w:tab w:val="left" w:pos="720"/>
        </w:tabs>
        <w:ind w:left="720"/>
        <w:rPr>
          <w:bCs/>
          <w:sz w:val="22"/>
          <w:szCs w:val="22"/>
        </w:rPr>
      </w:pPr>
      <w:r w:rsidRPr="007A5C0C">
        <w:rPr>
          <w:bCs/>
          <w:sz w:val="22"/>
          <w:szCs w:val="22"/>
        </w:rPr>
        <w:t xml:space="preserve">Submission or rejection of such conduct by an individual is used as a basis for employment/training </w:t>
      </w:r>
      <w:r w:rsidR="007A5C0C">
        <w:rPr>
          <w:bCs/>
          <w:sz w:val="22"/>
          <w:szCs w:val="22"/>
        </w:rPr>
        <w:t xml:space="preserve">     </w:t>
      </w:r>
      <w:r w:rsidRPr="007A5C0C">
        <w:rPr>
          <w:bCs/>
          <w:sz w:val="22"/>
          <w:szCs w:val="22"/>
        </w:rPr>
        <w:t xml:space="preserve">decisions affecting the individual, </w:t>
      </w:r>
      <w:proofErr w:type="gramStart"/>
      <w:r w:rsidRPr="007A5C0C">
        <w:rPr>
          <w:bCs/>
          <w:sz w:val="22"/>
          <w:szCs w:val="22"/>
        </w:rPr>
        <w:t>or;</w:t>
      </w:r>
      <w:proofErr w:type="gramEnd"/>
    </w:p>
    <w:p w14:paraId="359AB0D9" w14:textId="76882507" w:rsidR="00D85F29" w:rsidRPr="007A5C0C" w:rsidRDefault="00D85F29" w:rsidP="002978FB">
      <w:pPr>
        <w:numPr>
          <w:ilvl w:val="0"/>
          <w:numId w:val="8"/>
        </w:numPr>
        <w:ind w:left="720"/>
        <w:rPr>
          <w:bCs/>
          <w:sz w:val="22"/>
          <w:szCs w:val="22"/>
        </w:rPr>
      </w:pPr>
      <w:r w:rsidRPr="007A5C0C">
        <w:rPr>
          <w:bCs/>
          <w:sz w:val="22"/>
          <w:szCs w:val="22"/>
        </w:rPr>
        <w:t xml:space="preserve">Such conduct has the purpose or effect of unreasonably interfering with an individual's work performance or creating an intimidating, hostile or offensive working or training environment. </w:t>
      </w:r>
    </w:p>
    <w:p w14:paraId="0A7F4C94" w14:textId="77777777" w:rsidR="00D85F29" w:rsidRPr="00FB760B" w:rsidRDefault="00D85F29" w:rsidP="00C47C2B">
      <w:pPr>
        <w:numPr>
          <w:ilvl w:val="0"/>
          <w:numId w:val="8"/>
        </w:numPr>
        <w:ind w:left="720"/>
        <w:rPr>
          <w:bCs/>
          <w:sz w:val="22"/>
          <w:szCs w:val="22"/>
        </w:rPr>
      </w:pPr>
      <w:r w:rsidRPr="00FB760B">
        <w:rPr>
          <w:sz w:val="22"/>
          <w:szCs w:val="22"/>
        </w:rPr>
        <w:t>Uniformly apply rules and regulations concerning, but not limited to, equality of wages, periodic advancement, promotion, job performance, rotation among all work processes of the trade, assignment of work, imposition of penalties or other disciplinary matters and all other aspects of the administration of this apprenticeship program to all apprentices during their apprenticeship according to the United States Code, Code of Federal Regulations and Oregon State Law.</w:t>
      </w:r>
    </w:p>
    <w:p w14:paraId="485DFA43" w14:textId="77777777" w:rsidR="00A42147" w:rsidRPr="005868AF" w:rsidRDefault="00A42147" w:rsidP="00E226A8">
      <w:pPr>
        <w:spacing w:after="0"/>
        <w:rPr>
          <w:rFonts w:asciiTheme="minorHAnsi" w:hAnsiTheme="minorHAnsi" w:cstheme="minorHAnsi"/>
          <w:b/>
          <w:bCs/>
          <w:sz w:val="22"/>
          <w:szCs w:val="22"/>
          <w:u w:val="single"/>
        </w:rPr>
      </w:pPr>
    </w:p>
    <w:p w14:paraId="29F4F735" w14:textId="77777777" w:rsidR="00EF216A" w:rsidRDefault="00EF216A" w:rsidP="00D85F29">
      <w:pPr>
        <w:rPr>
          <w:rFonts w:asciiTheme="minorHAnsi" w:hAnsiTheme="minorHAnsi" w:cstheme="minorHAnsi"/>
          <w:b/>
          <w:bCs/>
          <w:sz w:val="24"/>
          <w:szCs w:val="24"/>
          <w:u w:val="single"/>
        </w:rPr>
      </w:pPr>
    </w:p>
    <w:p w14:paraId="0F7EB8FC" w14:textId="5175A983" w:rsidR="00D85F29" w:rsidRPr="00303887" w:rsidRDefault="00D85F29" w:rsidP="00D85F29">
      <w:pPr>
        <w:rPr>
          <w:rFonts w:asciiTheme="minorHAnsi" w:hAnsiTheme="minorHAnsi" w:cstheme="minorHAnsi"/>
          <w:b/>
          <w:bCs/>
          <w:sz w:val="24"/>
          <w:szCs w:val="24"/>
          <w:u w:val="single"/>
        </w:rPr>
      </w:pPr>
      <w:r w:rsidRPr="00303887">
        <w:rPr>
          <w:rFonts w:asciiTheme="minorHAnsi" w:hAnsiTheme="minorHAnsi" w:cstheme="minorHAnsi"/>
          <w:b/>
          <w:bCs/>
          <w:sz w:val="24"/>
          <w:szCs w:val="24"/>
          <w:u w:val="single"/>
        </w:rPr>
        <w:t>Political Activity</w:t>
      </w:r>
      <w:r w:rsidR="004B08DF">
        <w:rPr>
          <w:rFonts w:asciiTheme="minorHAnsi" w:hAnsiTheme="minorHAnsi" w:cstheme="minorHAnsi"/>
          <w:b/>
          <w:bCs/>
          <w:sz w:val="24"/>
          <w:szCs w:val="24"/>
          <w:u w:val="single"/>
        </w:rPr>
        <w:t>:</w:t>
      </w:r>
    </w:p>
    <w:p w14:paraId="4CB6C8DC" w14:textId="4542FAC3" w:rsidR="00D85F29" w:rsidRPr="007A5C0C" w:rsidRDefault="00D85F29" w:rsidP="00300C7A">
      <w:pPr>
        <w:numPr>
          <w:ilvl w:val="0"/>
          <w:numId w:val="7"/>
        </w:numPr>
        <w:rPr>
          <w:bCs/>
          <w:sz w:val="22"/>
          <w:szCs w:val="22"/>
        </w:rPr>
      </w:pPr>
      <w:r w:rsidRPr="007A5C0C">
        <w:rPr>
          <w:bCs/>
          <w:sz w:val="22"/>
          <w:szCs w:val="22"/>
        </w:rPr>
        <w:t xml:space="preserve">It is a violation of </w:t>
      </w:r>
      <w:r w:rsidRPr="007A5C0C">
        <w:rPr>
          <w:bCs/>
          <w:i/>
          <w:sz w:val="22"/>
          <w:szCs w:val="22"/>
        </w:rPr>
        <w:t>ORS 260.432, the Little Hatch Act, or ORS 260.655</w:t>
      </w:r>
      <w:r w:rsidRPr="007A5C0C">
        <w:rPr>
          <w:bCs/>
          <w:sz w:val="22"/>
          <w:szCs w:val="22"/>
        </w:rPr>
        <w:t xml:space="preserve">, undue influence, for any committee member or delegates that act on behalf of a committee, to direct apprentices of any committee to perform political activities of any sort or to make </w:t>
      </w:r>
      <w:proofErr w:type="gramStart"/>
      <w:r w:rsidRPr="007A5C0C">
        <w:rPr>
          <w:bCs/>
          <w:sz w:val="22"/>
          <w:szCs w:val="22"/>
        </w:rPr>
        <w:t>progress in or retention</w:t>
      </w:r>
      <w:proofErr w:type="gramEnd"/>
      <w:r w:rsidRPr="007A5C0C">
        <w:rPr>
          <w:bCs/>
          <w:sz w:val="22"/>
          <w:szCs w:val="22"/>
        </w:rPr>
        <w:t xml:space="preserve"> in or retention in an apprenticeship program, dependent on the performance of such activities. Political activities can include, but are not limited to, posting flyers, placing yard signs, working on phone banks, mailings, collecting funds, e</w:t>
      </w:r>
      <w:r w:rsidR="008E06CD" w:rsidRPr="007A5C0C">
        <w:rPr>
          <w:bCs/>
          <w:sz w:val="22"/>
          <w:szCs w:val="22"/>
        </w:rPr>
        <w:t>tc</w:t>
      </w:r>
      <w:r w:rsidRPr="007A5C0C">
        <w:rPr>
          <w:bCs/>
          <w:sz w:val="22"/>
          <w:szCs w:val="22"/>
        </w:rPr>
        <w:t xml:space="preserve">. </w:t>
      </w:r>
      <w:r w:rsidRPr="007A5C0C">
        <w:rPr>
          <w:bCs/>
          <w:sz w:val="22"/>
          <w:szCs w:val="22"/>
        </w:rPr>
        <w:tab/>
      </w:r>
    </w:p>
    <w:p w14:paraId="1B4472DF" w14:textId="2F95E5EA" w:rsidR="00D85F29" w:rsidRDefault="00D85F29" w:rsidP="00C47C2B">
      <w:pPr>
        <w:numPr>
          <w:ilvl w:val="0"/>
          <w:numId w:val="7"/>
        </w:numPr>
        <w:rPr>
          <w:bCs/>
          <w:sz w:val="22"/>
          <w:szCs w:val="22"/>
        </w:rPr>
      </w:pPr>
      <w:r w:rsidRPr="00FB760B">
        <w:rPr>
          <w:bCs/>
          <w:sz w:val="22"/>
          <w:szCs w:val="22"/>
        </w:rPr>
        <w:t>Any complaint by an apprentice regarding involuntary political activity, retaliation against an apprentice for refusal to participate in political activity or for reporting to the Apprentice Training Division (ATD) an attempt to require political activity, will be immediately investigated by ATD. ATD shall report to the Oregon State Apprenticeship and Training Council the findings of their investigation or appropriate action by the Council.</w:t>
      </w:r>
    </w:p>
    <w:p w14:paraId="7D6E0DE1" w14:textId="77777777" w:rsidR="00E226A8" w:rsidRDefault="00E226A8" w:rsidP="00E226A8">
      <w:pPr>
        <w:rPr>
          <w:b/>
          <w:sz w:val="22"/>
          <w:szCs w:val="22"/>
        </w:rPr>
      </w:pPr>
    </w:p>
    <w:p w14:paraId="1C79B801" w14:textId="77777777" w:rsidR="00EF216A" w:rsidRDefault="00EF216A" w:rsidP="00E226A8">
      <w:pPr>
        <w:rPr>
          <w:rFonts w:asciiTheme="minorHAnsi" w:hAnsiTheme="minorHAnsi" w:cstheme="minorHAnsi"/>
          <w:b/>
          <w:sz w:val="24"/>
          <w:szCs w:val="24"/>
          <w:u w:val="single"/>
        </w:rPr>
      </w:pPr>
    </w:p>
    <w:p w14:paraId="2BA87422" w14:textId="35BC8652" w:rsidR="001D0346" w:rsidRPr="00E226A8" w:rsidRDefault="00E226A8" w:rsidP="00E226A8">
      <w:pPr>
        <w:rPr>
          <w:rFonts w:ascii="Calibri" w:hAnsi="Calibri" w:cs="Calibri"/>
          <w:b/>
          <w:sz w:val="22"/>
          <w:szCs w:val="22"/>
          <w:u w:val="single"/>
        </w:rPr>
      </w:pPr>
      <w:r w:rsidRPr="005726D6">
        <w:rPr>
          <w:rFonts w:asciiTheme="minorHAnsi" w:hAnsiTheme="minorHAnsi" w:cstheme="minorHAnsi"/>
          <w:b/>
          <w:sz w:val="24"/>
          <w:szCs w:val="24"/>
          <w:u w:val="single"/>
        </w:rPr>
        <w:lastRenderedPageBreak/>
        <w:t>Disability</w:t>
      </w:r>
      <w:r w:rsidRPr="00E226A8">
        <w:rPr>
          <w:rFonts w:ascii="Calibri" w:hAnsi="Calibri" w:cs="Calibri"/>
          <w:b/>
          <w:sz w:val="22"/>
          <w:szCs w:val="22"/>
          <w:u w:val="single"/>
        </w:rPr>
        <w:t>:</w:t>
      </w:r>
    </w:p>
    <w:p w14:paraId="6E14012C" w14:textId="35B02FDA" w:rsidR="005726D6" w:rsidRDefault="005726D6" w:rsidP="005726D6">
      <w:pPr>
        <w:pStyle w:val="ListParagraph"/>
        <w:numPr>
          <w:ilvl w:val="0"/>
          <w:numId w:val="40"/>
        </w:numPr>
        <w:rPr>
          <w:bCs/>
          <w:sz w:val="22"/>
          <w:szCs w:val="22"/>
        </w:rPr>
      </w:pPr>
      <w:r w:rsidRPr="005726D6">
        <w:rPr>
          <w:bCs/>
          <w:sz w:val="22"/>
          <w:szCs w:val="22"/>
        </w:rPr>
        <w:t>Provide invitation to self-identify as an individual with disability</w:t>
      </w:r>
      <w:r>
        <w:rPr>
          <w:bCs/>
          <w:sz w:val="22"/>
          <w:szCs w:val="22"/>
        </w:rPr>
        <w:t xml:space="preserve"> form to all apprentices yearly</w:t>
      </w:r>
      <w:r w:rsidR="00DD1418">
        <w:rPr>
          <w:bCs/>
          <w:sz w:val="22"/>
          <w:szCs w:val="22"/>
        </w:rPr>
        <w:t>.</w:t>
      </w:r>
      <w:r>
        <w:rPr>
          <w:bCs/>
          <w:sz w:val="22"/>
          <w:szCs w:val="22"/>
        </w:rPr>
        <w:t xml:space="preserve">  </w:t>
      </w:r>
    </w:p>
    <w:p w14:paraId="4F1BAF1A" w14:textId="77777777" w:rsidR="005726D6" w:rsidRPr="005726D6" w:rsidRDefault="005726D6" w:rsidP="005726D6">
      <w:pPr>
        <w:ind w:left="360"/>
        <w:rPr>
          <w:bCs/>
          <w:sz w:val="22"/>
          <w:szCs w:val="22"/>
        </w:rPr>
      </w:pPr>
    </w:p>
    <w:p w14:paraId="28A7C23B" w14:textId="22C8027C" w:rsidR="00D85F29" w:rsidRDefault="00D85F29" w:rsidP="00D85F29">
      <w:pPr>
        <w:jc w:val="center"/>
        <w:rPr>
          <w:rFonts w:asciiTheme="minorHAnsi" w:hAnsiTheme="minorHAnsi" w:cstheme="minorHAnsi"/>
          <w:b/>
          <w:sz w:val="28"/>
          <w:szCs w:val="28"/>
          <w:u w:val="single"/>
        </w:rPr>
      </w:pPr>
      <w:r w:rsidRPr="00303887">
        <w:rPr>
          <w:rFonts w:asciiTheme="minorHAnsi" w:hAnsiTheme="minorHAnsi" w:cstheme="minorHAnsi"/>
          <w:b/>
          <w:sz w:val="28"/>
          <w:szCs w:val="28"/>
          <w:u w:val="single"/>
        </w:rPr>
        <w:t>COMMITTEE COMPOSITION AND RESPONSIBILITIES</w:t>
      </w:r>
    </w:p>
    <w:p w14:paraId="6E7A2A31" w14:textId="5FB193EF" w:rsidR="006F60A4" w:rsidRPr="005868AF" w:rsidRDefault="006F60A4" w:rsidP="00D85F29">
      <w:pPr>
        <w:jc w:val="center"/>
        <w:rPr>
          <w:rFonts w:asciiTheme="minorHAnsi" w:hAnsiTheme="minorHAnsi" w:cstheme="minorHAnsi"/>
          <w:b/>
          <w:sz w:val="22"/>
          <w:szCs w:val="22"/>
          <w:u w:val="single"/>
        </w:rPr>
      </w:pPr>
    </w:p>
    <w:p w14:paraId="2966393B" w14:textId="77777777" w:rsidR="004B08DF" w:rsidRDefault="00D85F29" w:rsidP="00D85F29">
      <w:pPr>
        <w:rPr>
          <w:rFonts w:asciiTheme="minorHAnsi" w:hAnsiTheme="minorHAnsi" w:cstheme="minorHAnsi"/>
          <w:b/>
          <w:color w:val="000000"/>
          <w:sz w:val="24"/>
          <w:szCs w:val="24"/>
        </w:rPr>
      </w:pPr>
      <w:r w:rsidRPr="00303887">
        <w:rPr>
          <w:rFonts w:asciiTheme="minorHAnsi" w:hAnsiTheme="minorHAnsi" w:cstheme="minorHAnsi"/>
          <w:b/>
          <w:color w:val="000000"/>
          <w:sz w:val="24"/>
          <w:szCs w:val="24"/>
          <w:u w:val="single"/>
        </w:rPr>
        <w:t>Membership:</w:t>
      </w:r>
      <w:r w:rsidRPr="00303887">
        <w:rPr>
          <w:rFonts w:asciiTheme="minorHAnsi" w:hAnsiTheme="minorHAnsi" w:cstheme="minorHAnsi"/>
          <w:b/>
          <w:color w:val="000000"/>
          <w:sz w:val="24"/>
          <w:szCs w:val="24"/>
        </w:rPr>
        <w:t xml:space="preserve"> </w:t>
      </w:r>
    </w:p>
    <w:p w14:paraId="2A365BE2" w14:textId="294D96C2" w:rsidR="00D85F29" w:rsidRPr="00FB760B" w:rsidRDefault="00D85F29" w:rsidP="00D85F29">
      <w:pPr>
        <w:rPr>
          <w:sz w:val="22"/>
          <w:szCs w:val="22"/>
        </w:rPr>
      </w:pPr>
      <w:r w:rsidRPr="00FB760B">
        <w:rPr>
          <w:color w:val="000000"/>
          <w:sz w:val="22"/>
          <w:szCs w:val="22"/>
        </w:rPr>
        <w:t>In accordance with “</w:t>
      </w:r>
      <w:r w:rsidRPr="00FB760B">
        <w:rPr>
          <w:i/>
          <w:color w:val="000000"/>
          <w:sz w:val="22"/>
          <w:szCs w:val="22"/>
        </w:rPr>
        <w:t>ORS 660”</w:t>
      </w:r>
      <w:r w:rsidRPr="00FB760B">
        <w:rPr>
          <w:color w:val="000000"/>
          <w:sz w:val="22"/>
          <w:szCs w:val="22"/>
        </w:rPr>
        <w:t>, the committee consists of no more than eight principal members and is composed of equal numbers of employer and employee representatives</w:t>
      </w:r>
      <w:r w:rsidRPr="00FB760B">
        <w:rPr>
          <w:sz w:val="22"/>
          <w:szCs w:val="22"/>
        </w:rPr>
        <w:t>, employee representative must have a current Journeyman’s Plumbers card.</w:t>
      </w:r>
    </w:p>
    <w:p w14:paraId="026FC78B" w14:textId="77777777" w:rsidR="00D85F29" w:rsidRPr="00911C3D" w:rsidRDefault="00D85F29" w:rsidP="005726D6">
      <w:pPr>
        <w:spacing w:after="0"/>
        <w:rPr>
          <w:rFonts w:asciiTheme="minorHAnsi" w:hAnsiTheme="minorHAnsi" w:cstheme="minorHAnsi"/>
          <w:color w:val="000000"/>
          <w:sz w:val="22"/>
          <w:szCs w:val="22"/>
        </w:rPr>
      </w:pPr>
    </w:p>
    <w:p w14:paraId="28BEF250" w14:textId="77777777" w:rsidR="004B08DF" w:rsidRPr="001E2F60" w:rsidRDefault="00D85F29" w:rsidP="00D85F29">
      <w:pPr>
        <w:rPr>
          <w:rFonts w:asciiTheme="minorHAnsi" w:hAnsiTheme="minorHAnsi" w:cstheme="minorHAnsi"/>
          <w:color w:val="000000"/>
          <w:sz w:val="24"/>
          <w:szCs w:val="24"/>
          <w:u w:val="single"/>
        </w:rPr>
      </w:pPr>
      <w:r w:rsidRPr="001E2F60">
        <w:rPr>
          <w:rFonts w:asciiTheme="minorHAnsi" w:hAnsiTheme="minorHAnsi" w:cstheme="minorHAnsi"/>
          <w:b/>
          <w:color w:val="000000"/>
          <w:sz w:val="24"/>
          <w:szCs w:val="24"/>
          <w:u w:val="single"/>
        </w:rPr>
        <w:t xml:space="preserve"> Alternate Committee Members:</w:t>
      </w:r>
      <w:r w:rsidRPr="001E2F60">
        <w:rPr>
          <w:rFonts w:asciiTheme="minorHAnsi" w:hAnsiTheme="minorHAnsi" w:cstheme="minorHAnsi"/>
          <w:color w:val="000000"/>
          <w:sz w:val="24"/>
          <w:szCs w:val="24"/>
          <w:u w:val="single"/>
        </w:rPr>
        <w:t xml:space="preserve"> </w:t>
      </w:r>
    </w:p>
    <w:p w14:paraId="1546DC31" w14:textId="4062B1C4" w:rsidR="00D85F29" w:rsidRPr="00FB760B" w:rsidRDefault="00D85F29" w:rsidP="00D85F29">
      <w:pPr>
        <w:rPr>
          <w:sz w:val="22"/>
          <w:szCs w:val="22"/>
        </w:rPr>
      </w:pPr>
      <w:r w:rsidRPr="00FB760B">
        <w:rPr>
          <w:color w:val="000000"/>
          <w:sz w:val="22"/>
          <w:szCs w:val="22"/>
        </w:rPr>
        <w:t>There may be one, but no more than one alternate committee member for each principal committee member.</w:t>
      </w:r>
      <w:r w:rsidRPr="00FB760B">
        <w:rPr>
          <w:sz w:val="22"/>
          <w:szCs w:val="22"/>
        </w:rPr>
        <w:t xml:space="preserve"> </w:t>
      </w:r>
    </w:p>
    <w:p w14:paraId="14CDFEEF" w14:textId="77777777" w:rsidR="00D85F29" w:rsidRPr="00FB760B" w:rsidRDefault="00D85F29" w:rsidP="00D85F29">
      <w:pPr>
        <w:rPr>
          <w:sz w:val="22"/>
          <w:szCs w:val="22"/>
        </w:rPr>
      </w:pPr>
      <w:r w:rsidRPr="00FB760B">
        <w:rPr>
          <w:sz w:val="22"/>
          <w:szCs w:val="22"/>
        </w:rPr>
        <w:t>The Chair shall preside over the meetings and oversee operations of the committee.</w:t>
      </w:r>
    </w:p>
    <w:p w14:paraId="3DB9E3B3" w14:textId="77777777" w:rsidR="00D85F29" w:rsidRPr="00911C3D" w:rsidRDefault="00D85F29" w:rsidP="005726D6">
      <w:pPr>
        <w:spacing w:after="0"/>
        <w:rPr>
          <w:rFonts w:asciiTheme="minorHAnsi" w:hAnsiTheme="minorHAnsi" w:cstheme="minorHAnsi"/>
          <w:sz w:val="22"/>
          <w:szCs w:val="22"/>
        </w:rPr>
      </w:pPr>
    </w:p>
    <w:p w14:paraId="6A06CBC0" w14:textId="77777777" w:rsidR="004B08DF" w:rsidRDefault="00D85F29" w:rsidP="00D85F29">
      <w:pPr>
        <w:rPr>
          <w:rFonts w:asciiTheme="minorHAnsi" w:hAnsiTheme="minorHAnsi" w:cstheme="minorHAnsi"/>
          <w:b/>
          <w:sz w:val="24"/>
          <w:szCs w:val="24"/>
        </w:rPr>
      </w:pPr>
      <w:r w:rsidRPr="00303887">
        <w:rPr>
          <w:rFonts w:asciiTheme="minorHAnsi" w:hAnsiTheme="minorHAnsi" w:cstheme="minorHAnsi"/>
          <w:b/>
          <w:sz w:val="24"/>
          <w:szCs w:val="24"/>
          <w:u w:val="single"/>
        </w:rPr>
        <w:t>Elected Positions:</w:t>
      </w:r>
      <w:r w:rsidR="005A4ADF">
        <w:rPr>
          <w:rFonts w:asciiTheme="minorHAnsi" w:hAnsiTheme="minorHAnsi" w:cstheme="minorHAnsi"/>
          <w:b/>
          <w:sz w:val="24"/>
          <w:szCs w:val="24"/>
        </w:rPr>
        <w:t xml:space="preserve">  </w:t>
      </w:r>
    </w:p>
    <w:p w14:paraId="1F6131CE" w14:textId="6436E720" w:rsidR="00D85F29" w:rsidRPr="00FB760B" w:rsidRDefault="00D85F29" w:rsidP="00D85F29">
      <w:pPr>
        <w:rPr>
          <w:sz w:val="22"/>
          <w:szCs w:val="22"/>
        </w:rPr>
      </w:pPr>
      <w:r w:rsidRPr="00FB760B">
        <w:rPr>
          <w:sz w:val="22"/>
          <w:szCs w:val="22"/>
        </w:rPr>
        <w:t xml:space="preserve">The positions of chair and secretary are filled by opposite representation (employer and employee) and are elected by the committee </w:t>
      </w:r>
      <w:proofErr w:type="gramStart"/>
      <w:r w:rsidRPr="00FB760B">
        <w:rPr>
          <w:sz w:val="22"/>
          <w:szCs w:val="22"/>
        </w:rPr>
        <w:t>from</w:t>
      </w:r>
      <w:proofErr w:type="gramEnd"/>
      <w:r w:rsidRPr="00FB760B">
        <w:rPr>
          <w:sz w:val="22"/>
          <w:szCs w:val="22"/>
        </w:rPr>
        <w:t xml:space="preserve"> current committee members. The officers shall serve for no less than one year and no more than two years successive without a contested, secret ballot election. When a vacancy occurs, the respective employer or employee members shall nominate from their representation a replacement to serve the unfilled term of an office. </w:t>
      </w:r>
    </w:p>
    <w:p w14:paraId="6EC07543" w14:textId="77777777" w:rsidR="00D85F29" w:rsidRPr="00911C3D" w:rsidRDefault="00D85F29" w:rsidP="005726D6">
      <w:pPr>
        <w:spacing w:after="15"/>
        <w:rPr>
          <w:rFonts w:asciiTheme="minorHAnsi" w:hAnsiTheme="minorHAnsi" w:cstheme="minorHAnsi"/>
          <w:sz w:val="22"/>
          <w:szCs w:val="22"/>
        </w:rPr>
      </w:pPr>
    </w:p>
    <w:p w14:paraId="623E2CCE" w14:textId="77777777" w:rsidR="004B08DF" w:rsidRDefault="00D85F29" w:rsidP="00D85F29">
      <w:pPr>
        <w:rPr>
          <w:rFonts w:asciiTheme="minorHAnsi" w:hAnsiTheme="minorHAnsi" w:cstheme="minorHAnsi"/>
          <w:b/>
          <w:sz w:val="24"/>
          <w:szCs w:val="24"/>
          <w:u w:val="single"/>
        </w:rPr>
      </w:pPr>
      <w:r w:rsidRPr="00303887">
        <w:rPr>
          <w:rFonts w:asciiTheme="minorHAnsi" w:hAnsiTheme="minorHAnsi" w:cstheme="minorHAnsi"/>
          <w:b/>
          <w:sz w:val="24"/>
          <w:szCs w:val="24"/>
          <w:u w:val="single"/>
        </w:rPr>
        <w:t>Removal of Committee Members:</w:t>
      </w:r>
      <w:r w:rsidR="005A4ADF">
        <w:rPr>
          <w:rFonts w:asciiTheme="minorHAnsi" w:hAnsiTheme="minorHAnsi" w:cstheme="minorHAnsi"/>
          <w:b/>
          <w:sz w:val="24"/>
          <w:szCs w:val="24"/>
          <w:u w:val="single"/>
        </w:rPr>
        <w:t xml:space="preserve"> </w:t>
      </w:r>
    </w:p>
    <w:p w14:paraId="685F8BD7" w14:textId="209D6C0B" w:rsidR="00D85F29" w:rsidRPr="00FB760B" w:rsidRDefault="00D85F29" w:rsidP="00D85F29">
      <w:pPr>
        <w:rPr>
          <w:sz w:val="22"/>
          <w:szCs w:val="22"/>
        </w:rPr>
      </w:pPr>
      <w:r w:rsidRPr="00FB760B">
        <w:rPr>
          <w:sz w:val="22"/>
          <w:szCs w:val="22"/>
        </w:rPr>
        <w:t>Committee members can be removed for inactivity (</w:t>
      </w:r>
      <w:proofErr w:type="gramStart"/>
      <w:r w:rsidRPr="00FB760B">
        <w:rPr>
          <w:sz w:val="22"/>
          <w:szCs w:val="22"/>
        </w:rPr>
        <w:t>i.e.;</w:t>
      </w:r>
      <w:proofErr w:type="gramEnd"/>
      <w:r w:rsidRPr="00FB760B">
        <w:rPr>
          <w:sz w:val="22"/>
          <w:szCs w:val="22"/>
        </w:rPr>
        <w:t xml:space="preserve"> a member who fails to attend three consecutive committee meetings) failure to abide by “</w:t>
      </w:r>
      <w:r w:rsidRPr="00FB760B">
        <w:rPr>
          <w:i/>
          <w:sz w:val="22"/>
          <w:szCs w:val="22"/>
        </w:rPr>
        <w:t>ORS 660”</w:t>
      </w:r>
      <w:r w:rsidRPr="00FB760B">
        <w:rPr>
          <w:sz w:val="22"/>
          <w:szCs w:val="22"/>
        </w:rPr>
        <w:t xml:space="preserve"> or the policies and procedures of this committee and/or the Oregon state apprentice and training council. </w:t>
      </w:r>
      <w:proofErr w:type="gramStart"/>
      <w:r w:rsidRPr="00FB760B">
        <w:rPr>
          <w:sz w:val="22"/>
          <w:szCs w:val="22"/>
        </w:rPr>
        <w:t>Council</w:t>
      </w:r>
      <w:proofErr w:type="gramEnd"/>
      <w:r w:rsidRPr="00FB760B">
        <w:rPr>
          <w:sz w:val="22"/>
          <w:szCs w:val="22"/>
        </w:rPr>
        <w:t xml:space="preserve"> may remove committee members for failing to abide by their statutory duties or based upon the recommendation of the committee.  Only employer members may propose and vote for </w:t>
      </w:r>
      <w:proofErr w:type="gramStart"/>
      <w:r w:rsidRPr="00FB760B">
        <w:rPr>
          <w:sz w:val="22"/>
          <w:szCs w:val="22"/>
        </w:rPr>
        <w:t>removal</w:t>
      </w:r>
      <w:proofErr w:type="gramEnd"/>
      <w:r w:rsidRPr="00FB760B">
        <w:rPr>
          <w:sz w:val="22"/>
          <w:szCs w:val="22"/>
        </w:rPr>
        <w:t xml:space="preserve"> of an employer member. Only employee members may propose and vote for </w:t>
      </w:r>
      <w:proofErr w:type="gramStart"/>
      <w:r w:rsidRPr="00FB760B">
        <w:rPr>
          <w:sz w:val="22"/>
          <w:szCs w:val="22"/>
        </w:rPr>
        <w:t>removal</w:t>
      </w:r>
      <w:proofErr w:type="gramEnd"/>
      <w:r w:rsidRPr="00FB760B">
        <w:rPr>
          <w:sz w:val="22"/>
          <w:szCs w:val="22"/>
        </w:rPr>
        <w:t xml:space="preserve"> of an employee member.  </w:t>
      </w:r>
    </w:p>
    <w:p w14:paraId="3484A4BA" w14:textId="77777777" w:rsidR="00D85F29" w:rsidRPr="005868AF" w:rsidRDefault="00D85F29" w:rsidP="005726D6">
      <w:pPr>
        <w:spacing w:after="0"/>
        <w:rPr>
          <w:rFonts w:asciiTheme="minorHAnsi" w:hAnsiTheme="minorHAnsi" w:cstheme="minorHAnsi"/>
          <w:sz w:val="22"/>
          <w:szCs w:val="22"/>
        </w:rPr>
      </w:pPr>
    </w:p>
    <w:p w14:paraId="198415B0" w14:textId="77777777" w:rsidR="004B08DF" w:rsidRDefault="00D85F29" w:rsidP="00D85F29">
      <w:pPr>
        <w:rPr>
          <w:rFonts w:asciiTheme="minorHAnsi" w:hAnsiTheme="minorHAnsi" w:cstheme="minorHAnsi"/>
          <w:sz w:val="24"/>
          <w:szCs w:val="24"/>
        </w:rPr>
      </w:pPr>
      <w:r w:rsidRPr="00303887">
        <w:rPr>
          <w:rFonts w:asciiTheme="minorHAnsi" w:hAnsiTheme="minorHAnsi" w:cstheme="minorHAnsi"/>
          <w:b/>
          <w:sz w:val="24"/>
          <w:szCs w:val="24"/>
          <w:u w:val="single"/>
        </w:rPr>
        <w:t>Quorum:</w:t>
      </w:r>
      <w:r w:rsidRPr="00303887">
        <w:rPr>
          <w:rFonts w:asciiTheme="minorHAnsi" w:hAnsiTheme="minorHAnsi" w:cstheme="minorHAnsi"/>
          <w:sz w:val="24"/>
          <w:szCs w:val="24"/>
        </w:rPr>
        <w:t xml:space="preserve"> </w:t>
      </w:r>
      <w:r w:rsidR="006F60A4">
        <w:rPr>
          <w:rFonts w:asciiTheme="minorHAnsi" w:hAnsiTheme="minorHAnsi" w:cstheme="minorHAnsi"/>
          <w:sz w:val="24"/>
          <w:szCs w:val="24"/>
        </w:rPr>
        <w:t xml:space="preserve"> </w:t>
      </w:r>
    </w:p>
    <w:p w14:paraId="5FB04371" w14:textId="7B40C232" w:rsidR="00D85F29" w:rsidRPr="00FB760B" w:rsidRDefault="00D85F29" w:rsidP="00D85F29">
      <w:pPr>
        <w:rPr>
          <w:sz w:val="22"/>
          <w:szCs w:val="22"/>
        </w:rPr>
      </w:pPr>
      <w:r w:rsidRPr="00FB760B">
        <w:rPr>
          <w:sz w:val="22"/>
          <w:szCs w:val="22"/>
        </w:rPr>
        <w:t>A quorum for the transaction of business consists of at least two employer and two employee representatives. Alternate members may vote only when a principal member is absent.</w:t>
      </w:r>
    </w:p>
    <w:p w14:paraId="08183805" w14:textId="77777777" w:rsidR="00D85F29" w:rsidRPr="005868AF" w:rsidRDefault="00D85F29" w:rsidP="005726D6">
      <w:pPr>
        <w:spacing w:after="0"/>
        <w:rPr>
          <w:rFonts w:asciiTheme="minorHAnsi" w:hAnsiTheme="minorHAnsi" w:cstheme="minorHAnsi"/>
          <w:b/>
          <w:sz w:val="22"/>
          <w:szCs w:val="22"/>
          <w:u w:val="single"/>
        </w:rPr>
      </w:pPr>
    </w:p>
    <w:p w14:paraId="3E9BEB01" w14:textId="77777777" w:rsidR="004B08DF" w:rsidRDefault="00D85F29" w:rsidP="00D85F29">
      <w:pPr>
        <w:rPr>
          <w:rFonts w:asciiTheme="minorHAnsi" w:hAnsiTheme="minorHAnsi" w:cstheme="minorHAnsi"/>
          <w:b/>
          <w:sz w:val="24"/>
          <w:szCs w:val="24"/>
          <w:u w:val="single"/>
        </w:rPr>
      </w:pPr>
      <w:r w:rsidRPr="00303887">
        <w:rPr>
          <w:rFonts w:asciiTheme="minorHAnsi" w:hAnsiTheme="minorHAnsi" w:cstheme="minorHAnsi"/>
          <w:b/>
          <w:sz w:val="24"/>
          <w:szCs w:val="24"/>
          <w:u w:val="single"/>
        </w:rPr>
        <w:t>Meeting Schedule:</w:t>
      </w:r>
    </w:p>
    <w:p w14:paraId="2429D5DC" w14:textId="75033338" w:rsidR="00D85F29" w:rsidRPr="00FB760B" w:rsidRDefault="00D85F29" w:rsidP="00D85F29">
      <w:pPr>
        <w:rPr>
          <w:sz w:val="22"/>
          <w:szCs w:val="22"/>
        </w:rPr>
      </w:pPr>
      <w:r w:rsidRPr="00FB760B">
        <w:rPr>
          <w:sz w:val="22"/>
          <w:szCs w:val="22"/>
        </w:rPr>
        <w:t xml:space="preserve">The committee generally meets on the second Tuesday of the month. The actual date and time of the next regular meeting is designated at each committee meeting. Meetings are conducted under </w:t>
      </w:r>
      <w:r w:rsidRPr="00FB760B">
        <w:rPr>
          <w:i/>
          <w:sz w:val="22"/>
          <w:szCs w:val="22"/>
        </w:rPr>
        <w:t>“Robert’s Rules of Order</w:t>
      </w:r>
      <w:r w:rsidRPr="00FB760B">
        <w:rPr>
          <w:sz w:val="22"/>
          <w:szCs w:val="22"/>
        </w:rPr>
        <w:t xml:space="preserve">”. </w:t>
      </w:r>
    </w:p>
    <w:p w14:paraId="73FE1BAE" w14:textId="77777777" w:rsidR="00D85F29" w:rsidRPr="00FB760B" w:rsidRDefault="00D85F29" w:rsidP="00C47C2B">
      <w:pPr>
        <w:numPr>
          <w:ilvl w:val="0"/>
          <w:numId w:val="10"/>
        </w:numPr>
        <w:rPr>
          <w:sz w:val="22"/>
          <w:szCs w:val="22"/>
        </w:rPr>
      </w:pPr>
      <w:r w:rsidRPr="00FB760B">
        <w:rPr>
          <w:sz w:val="22"/>
          <w:szCs w:val="22"/>
        </w:rPr>
        <w:t>The Chair may call special committee meetings.</w:t>
      </w:r>
    </w:p>
    <w:p w14:paraId="7678DC57" w14:textId="77777777" w:rsidR="00D85F29" w:rsidRPr="00FB760B" w:rsidRDefault="00D85F29" w:rsidP="00C47C2B">
      <w:pPr>
        <w:numPr>
          <w:ilvl w:val="0"/>
          <w:numId w:val="10"/>
        </w:numPr>
        <w:rPr>
          <w:sz w:val="22"/>
          <w:szCs w:val="22"/>
        </w:rPr>
      </w:pPr>
      <w:r w:rsidRPr="00FB760B">
        <w:rPr>
          <w:sz w:val="22"/>
          <w:szCs w:val="22"/>
        </w:rPr>
        <w:t xml:space="preserve"> Special meetings may be called at the request of a majority of the principal committee members</w:t>
      </w:r>
    </w:p>
    <w:p w14:paraId="15A9F8CF" w14:textId="77777777" w:rsidR="00D85F29" w:rsidRPr="00FB760B" w:rsidRDefault="00D85F29" w:rsidP="00C47C2B">
      <w:pPr>
        <w:numPr>
          <w:ilvl w:val="0"/>
          <w:numId w:val="10"/>
        </w:numPr>
        <w:rPr>
          <w:sz w:val="22"/>
          <w:szCs w:val="22"/>
        </w:rPr>
      </w:pPr>
      <w:r w:rsidRPr="00FB760B">
        <w:rPr>
          <w:sz w:val="22"/>
          <w:szCs w:val="22"/>
        </w:rPr>
        <w:t xml:space="preserve">Any business that a training agent/traveling training agent or apprentice wishes to bring before the committee should be submitted to the administrator no less than ten days before the meeting. </w:t>
      </w:r>
    </w:p>
    <w:p w14:paraId="34BAD2C6" w14:textId="77777777" w:rsidR="00D85F29" w:rsidRPr="00FB760B" w:rsidRDefault="00D85F29" w:rsidP="00D85F29">
      <w:pPr>
        <w:ind w:left="720"/>
        <w:rPr>
          <w:sz w:val="22"/>
          <w:szCs w:val="22"/>
        </w:rPr>
      </w:pPr>
    </w:p>
    <w:p w14:paraId="0BF00CF8" w14:textId="132E505A" w:rsidR="008E06CD" w:rsidRPr="00FB760B" w:rsidRDefault="00D85F29" w:rsidP="008E06CD">
      <w:pPr>
        <w:widowControl w:val="0"/>
        <w:tabs>
          <w:tab w:val="left" w:pos="900"/>
        </w:tabs>
        <w:overflowPunct w:val="0"/>
        <w:autoSpaceDE w:val="0"/>
        <w:autoSpaceDN w:val="0"/>
        <w:adjustRightInd w:val="0"/>
        <w:ind w:left="900" w:hanging="900"/>
        <w:jc w:val="center"/>
        <w:rPr>
          <w:i/>
          <w:kern w:val="28"/>
          <w:sz w:val="22"/>
          <w:szCs w:val="22"/>
        </w:rPr>
      </w:pPr>
      <w:r w:rsidRPr="00FB760B">
        <w:rPr>
          <w:i/>
          <w:kern w:val="28"/>
          <w:sz w:val="22"/>
          <w:szCs w:val="22"/>
        </w:rPr>
        <w:t>In addition, the committee agrees to hold electronic polling/meetings as necessary to conduct</w:t>
      </w:r>
    </w:p>
    <w:p w14:paraId="7E34CAE5" w14:textId="72CD4065" w:rsidR="00D85F29" w:rsidRPr="00FB760B" w:rsidRDefault="00D85F29" w:rsidP="008E06CD">
      <w:pPr>
        <w:widowControl w:val="0"/>
        <w:tabs>
          <w:tab w:val="left" w:pos="900"/>
        </w:tabs>
        <w:overflowPunct w:val="0"/>
        <w:autoSpaceDE w:val="0"/>
        <w:autoSpaceDN w:val="0"/>
        <w:adjustRightInd w:val="0"/>
        <w:ind w:left="900" w:hanging="900"/>
        <w:jc w:val="center"/>
        <w:rPr>
          <w:kern w:val="28"/>
          <w:sz w:val="22"/>
          <w:szCs w:val="22"/>
        </w:rPr>
      </w:pPr>
      <w:r w:rsidRPr="00FB760B">
        <w:rPr>
          <w:i/>
          <w:kern w:val="28"/>
          <w:sz w:val="22"/>
          <w:szCs w:val="22"/>
        </w:rPr>
        <w:t>certain business of the committee as follows:</w:t>
      </w:r>
    </w:p>
    <w:p w14:paraId="47CA3CBB" w14:textId="4A8BFB2A" w:rsidR="00D85F29" w:rsidRPr="00FB760B" w:rsidRDefault="00D647FD" w:rsidP="00D85F29">
      <w:pPr>
        <w:widowControl w:val="0"/>
        <w:tabs>
          <w:tab w:val="left" w:pos="360"/>
          <w:tab w:val="left" w:pos="830"/>
        </w:tabs>
        <w:overflowPunct w:val="0"/>
        <w:autoSpaceDE w:val="0"/>
        <w:autoSpaceDN w:val="0"/>
        <w:adjustRightInd w:val="0"/>
        <w:ind w:left="830" w:firstLine="158"/>
        <w:rPr>
          <w:kern w:val="28"/>
          <w:sz w:val="22"/>
          <w:szCs w:val="22"/>
        </w:rPr>
      </w:pPr>
      <w:r>
        <w:rPr>
          <w:rFonts w:asciiTheme="minorHAnsi" w:hAnsiTheme="minorHAnsi" w:cstheme="minorHAnsi"/>
          <w:bCs/>
          <w:kern w:val="28"/>
          <w:sz w:val="24"/>
          <w:szCs w:val="24"/>
        </w:rPr>
        <w:t>a)</w:t>
      </w:r>
      <w:r w:rsidR="00D85F29" w:rsidRPr="00303887">
        <w:rPr>
          <w:rFonts w:asciiTheme="minorHAnsi" w:hAnsiTheme="minorHAnsi" w:cstheme="minorHAnsi"/>
          <w:b/>
          <w:bCs/>
          <w:kern w:val="28"/>
          <w:sz w:val="24"/>
          <w:szCs w:val="24"/>
        </w:rPr>
        <w:tab/>
      </w:r>
      <w:proofErr w:type="gramStart"/>
      <w:r w:rsidR="00D85F29" w:rsidRPr="00303887">
        <w:rPr>
          <w:rFonts w:asciiTheme="minorHAnsi" w:hAnsiTheme="minorHAnsi" w:cstheme="minorHAnsi"/>
          <w:b/>
          <w:bCs/>
          <w:kern w:val="28"/>
          <w:sz w:val="24"/>
          <w:szCs w:val="24"/>
        </w:rPr>
        <w:t>Electronic</w:t>
      </w:r>
      <w:proofErr w:type="gramEnd"/>
      <w:r w:rsidR="00D85F29" w:rsidRPr="00303887">
        <w:rPr>
          <w:rFonts w:asciiTheme="minorHAnsi" w:hAnsiTheme="minorHAnsi" w:cstheme="minorHAnsi"/>
          <w:b/>
          <w:bCs/>
          <w:kern w:val="28"/>
          <w:sz w:val="24"/>
          <w:szCs w:val="24"/>
        </w:rPr>
        <w:t xml:space="preserve"> polling</w:t>
      </w:r>
      <w:proofErr w:type="gramStart"/>
      <w:r w:rsidR="00D85F29" w:rsidRPr="00303887">
        <w:rPr>
          <w:rFonts w:asciiTheme="minorHAnsi" w:hAnsiTheme="minorHAnsi" w:cstheme="minorHAnsi"/>
          <w:kern w:val="28"/>
          <w:sz w:val="24"/>
          <w:szCs w:val="24"/>
        </w:rPr>
        <w:t xml:space="preserve">:  </w:t>
      </w:r>
      <w:r w:rsidR="00D85F29" w:rsidRPr="00FB760B">
        <w:rPr>
          <w:kern w:val="28"/>
          <w:sz w:val="22"/>
          <w:szCs w:val="22"/>
        </w:rPr>
        <w:t>Conducting</w:t>
      </w:r>
      <w:proofErr w:type="gramEnd"/>
      <w:r w:rsidR="00D85F29" w:rsidRPr="00FB760B">
        <w:rPr>
          <w:kern w:val="28"/>
          <w:sz w:val="22"/>
          <w:szCs w:val="22"/>
        </w:rPr>
        <w:t xml:space="preserve"> business using </w:t>
      </w:r>
      <w:r w:rsidR="00DE17E0" w:rsidRPr="00FB760B">
        <w:rPr>
          <w:kern w:val="28"/>
          <w:sz w:val="22"/>
          <w:szCs w:val="22"/>
        </w:rPr>
        <w:t>email</w:t>
      </w:r>
      <w:r w:rsidR="00D85F29" w:rsidRPr="00FB760B">
        <w:rPr>
          <w:kern w:val="28"/>
          <w:sz w:val="22"/>
          <w:szCs w:val="22"/>
        </w:rPr>
        <w:t xml:space="preserve"> or other electronic media    </w:t>
      </w:r>
    </w:p>
    <w:p w14:paraId="3488B524" w14:textId="77777777" w:rsidR="00D85F29" w:rsidRPr="00FB760B" w:rsidRDefault="00D85F29" w:rsidP="00D85F29">
      <w:pPr>
        <w:widowControl w:val="0"/>
        <w:overflowPunct w:val="0"/>
        <w:autoSpaceDE w:val="0"/>
        <w:autoSpaceDN w:val="0"/>
        <w:adjustRightInd w:val="0"/>
        <w:ind w:left="1440"/>
        <w:rPr>
          <w:kern w:val="28"/>
          <w:sz w:val="22"/>
          <w:szCs w:val="22"/>
        </w:rPr>
      </w:pPr>
      <w:r w:rsidRPr="00FB760B">
        <w:rPr>
          <w:kern w:val="28"/>
          <w:sz w:val="22"/>
          <w:szCs w:val="22"/>
        </w:rPr>
        <w:t xml:space="preserve">as directed by the committee is permitted for non-disciplinary items that do not require </w:t>
      </w:r>
      <w:proofErr w:type="gramStart"/>
      <w:r w:rsidRPr="00FB760B">
        <w:rPr>
          <w:kern w:val="28"/>
          <w:sz w:val="22"/>
          <w:szCs w:val="22"/>
        </w:rPr>
        <w:t xml:space="preserve">an </w:t>
      </w:r>
      <w:r w:rsidRPr="00FB760B">
        <w:rPr>
          <w:kern w:val="28"/>
          <w:sz w:val="22"/>
          <w:szCs w:val="22"/>
        </w:rPr>
        <w:lastRenderedPageBreak/>
        <w:t>appearance</w:t>
      </w:r>
      <w:proofErr w:type="gramEnd"/>
      <w:r w:rsidRPr="00FB760B">
        <w:rPr>
          <w:kern w:val="28"/>
          <w:sz w:val="22"/>
          <w:szCs w:val="22"/>
        </w:rPr>
        <w:t xml:space="preserve">. </w:t>
      </w:r>
    </w:p>
    <w:p w14:paraId="5B104DAB" w14:textId="6C1387C3" w:rsidR="00D85F29" w:rsidRPr="00FB760B" w:rsidRDefault="00D647FD" w:rsidP="00D85F29">
      <w:pPr>
        <w:widowControl w:val="0"/>
        <w:tabs>
          <w:tab w:val="left" w:pos="360"/>
          <w:tab w:val="left" w:pos="1440"/>
        </w:tabs>
        <w:overflowPunct w:val="0"/>
        <w:autoSpaceDE w:val="0"/>
        <w:autoSpaceDN w:val="0"/>
        <w:adjustRightInd w:val="0"/>
        <w:ind w:left="1440" w:hanging="464"/>
        <w:rPr>
          <w:kern w:val="28"/>
          <w:sz w:val="22"/>
          <w:szCs w:val="22"/>
        </w:rPr>
      </w:pPr>
      <w:r w:rsidRPr="00FB760B">
        <w:rPr>
          <w:bCs/>
          <w:kern w:val="28"/>
          <w:sz w:val="22"/>
          <w:szCs w:val="22"/>
        </w:rPr>
        <w:t>b)</w:t>
      </w:r>
      <w:r w:rsidR="00D85F29" w:rsidRPr="00FB760B">
        <w:rPr>
          <w:b/>
          <w:bCs/>
          <w:kern w:val="28"/>
          <w:sz w:val="22"/>
          <w:szCs w:val="22"/>
        </w:rPr>
        <w:tab/>
      </w:r>
      <w:r w:rsidR="00D85F29" w:rsidRPr="00FB760B">
        <w:rPr>
          <w:kern w:val="28"/>
          <w:sz w:val="22"/>
          <w:szCs w:val="22"/>
        </w:rPr>
        <w:t>Under circumstances as described in paragraph (</w:t>
      </w:r>
      <w:r w:rsidR="00DE17E0" w:rsidRPr="00FB760B">
        <w:rPr>
          <w:kern w:val="28"/>
          <w:sz w:val="22"/>
          <w:szCs w:val="22"/>
        </w:rPr>
        <w:t>a</w:t>
      </w:r>
      <w:r w:rsidR="00D85F29" w:rsidRPr="00FB760B">
        <w:rPr>
          <w:kern w:val="28"/>
          <w:sz w:val="22"/>
          <w:szCs w:val="22"/>
        </w:rPr>
        <w:t>) above, staff may poll all committee members electronically with the options to either approve or to defer the item for discussion at the next regularly scheduled meeting.</w:t>
      </w:r>
    </w:p>
    <w:p w14:paraId="29541E37" w14:textId="2883721C" w:rsidR="00D85F29" w:rsidRPr="00FB760B" w:rsidRDefault="00D647FD" w:rsidP="00D85F29">
      <w:pPr>
        <w:widowControl w:val="0"/>
        <w:tabs>
          <w:tab w:val="left" w:pos="360"/>
          <w:tab w:val="left" w:pos="1440"/>
        </w:tabs>
        <w:overflowPunct w:val="0"/>
        <w:autoSpaceDE w:val="0"/>
        <w:autoSpaceDN w:val="0"/>
        <w:adjustRightInd w:val="0"/>
        <w:ind w:left="1440" w:hanging="442"/>
        <w:rPr>
          <w:kern w:val="28"/>
          <w:sz w:val="22"/>
          <w:szCs w:val="22"/>
        </w:rPr>
      </w:pPr>
      <w:r w:rsidRPr="00FB760B">
        <w:rPr>
          <w:bCs/>
          <w:kern w:val="28"/>
          <w:sz w:val="22"/>
          <w:szCs w:val="22"/>
        </w:rPr>
        <w:t>c)</w:t>
      </w:r>
      <w:r w:rsidR="00D85F29" w:rsidRPr="00FB760B">
        <w:rPr>
          <w:b/>
          <w:bCs/>
          <w:kern w:val="28"/>
          <w:sz w:val="22"/>
          <w:szCs w:val="22"/>
        </w:rPr>
        <w:tab/>
      </w:r>
      <w:r w:rsidR="00D85F29" w:rsidRPr="00FB760B">
        <w:rPr>
          <w:kern w:val="28"/>
          <w:sz w:val="22"/>
          <w:szCs w:val="22"/>
        </w:rPr>
        <w:t xml:space="preserve">Voting committee </w:t>
      </w:r>
      <w:proofErr w:type="gramStart"/>
      <w:r w:rsidR="00D85F29" w:rsidRPr="00FB760B">
        <w:rPr>
          <w:kern w:val="28"/>
          <w:sz w:val="22"/>
          <w:szCs w:val="22"/>
        </w:rPr>
        <w:t>member</w:t>
      </w:r>
      <w:proofErr w:type="gramEnd"/>
      <w:r w:rsidR="00D85F29" w:rsidRPr="00FB760B">
        <w:rPr>
          <w:kern w:val="28"/>
          <w:sz w:val="22"/>
          <w:szCs w:val="22"/>
        </w:rPr>
        <w:t xml:space="preserve"> will be given 24 hours to respond to the question presented electronically with the options to either approve or to defer the item for discussion at the next regularly scheduled meeting.</w:t>
      </w:r>
    </w:p>
    <w:p w14:paraId="7E55224A" w14:textId="094E2B60" w:rsidR="00D85F29" w:rsidRPr="00FB760B" w:rsidRDefault="00D647FD" w:rsidP="00D85F29">
      <w:pPr>
        <w:widowControl w:val="0"/>
        <w:tabs>
          <w:tab w:val="left" w:pos="360"/>
          <w:tab w:val="left" w:pos="1440"/>
        </w:tabs>
        <w:overflowPunct w:val="0"/>
        <w:autoSpaceDE w:val="0"/>
        <w:autoSpaceDN w:val="0"/>
        <w:adjustRightInd w:val="0"/>
        <w:ind w:left="1440" w:hanging="464"/>
        <w:rPr>
          <w:kern w:val="28"/>
          <w:sz w:val="22"/>
          <w:szCs w:val="22"/>
        </w:rPr>
      </w:pPr>
      <w:r w:rsidRPr="00FB760B">
        <w:rPr>
          <w:bCs/>
          <w:kern w:val="28"/>
          <w:sz w:val="22"/>
          <w:szCs w:val="22"/>
        </w:rPr>
        <w:t>d)</w:t>
      </w:r>
      <w:r w:rsidR="00D85F29" w:rsidRPr="00FB760B">
        <w:rPr>
          <w:b/>
          <w:bCs/>
          <w:kern w:val="28"/>
          <w:sz w:val="22"/>
          <w:szCs w:val="22"/>
        </w:rPr>
        <w:tab/>
      </w:r>
      <w:r w:rsidR="00D85F29" w:rsidRPr="00FB760B">
        <w:rPr>
          <w:kern w:val="28"/>
          <w:sz w:val="22"/>
          <w:szCs w:val="22"/>
        </w:rPr>
        <w:t>If at least two principal employer and two principal employee members respond (and if all responding members express approval, committee staff shall prepare “Minutes of Electronic Actions”.  These minutes will be designated to distinguish them from minutes that arise from a “meeting” at which there is the opportunity for a deliberative process per Robert’s Rules of Order.</w:t>
      </w:r>
    </w:p>
    <w:p w14:paraId="70EC9690" w14:textId="3F7FD809" w:rsidR="00D85F29" w:rsidRPr="00FB760B" w:rsidRDefault="00D647FD" w:rsidP="00D85F29">
      <w:pPr>
        <w:widowControl w:val="0"/>
        <w:tabs>
          <w:tab w:val="left" w:pos="360"/>
          <w:tab w:val="left" w:pos="1440"/>
        </w:tabs>
        <w:overflowPunct w:val="0"/>
        <w:autoSpaceDE w:val="0"/>
        <w:autoSpaceDN w:val="0"/>
        <w:adjustRightInd w:val="0"/>
        <w:ind w:left="1440" w:hanging="442"/>
        <w:rPr>
          <w:kern w:val="28"/>
          <w:sz w:val="22"/>
          <w:szCs w:val="22"/>
        </w:rPr>
      </w:pPr>
      <w:r w:rsidRPr="00FB760B">
        <w:rPr>
          <w:bCs/>
          <w:kern w:val="28"/>
          <w:sz w:val="22"/>
          <w:szCs w:val="22"/>
        </w:rPr>
        <w:t>e)</w:t>
      </w:r>
      <w:r w:rsidR="00D85F29" w:rsidRPr="00FB760B">
        <w:rPr>
          <w:b/>
          <w:bCs/>
          <w:kern w:val="28"/>
          <w:sz w:val="22"/>
          <w:szCs w:val="22"/>
        </w:rPr>
        <w:tab/>
      </w:r>
      <w:proofErr w:type="gramStart"/>
      <w:r w:rsidR="00D85F29" w:rsidRPr="00FB760B">
        <w:rPr>
          <w:kern w:val="28"/>
          <w:sz w:val="22"/>
          <w:szCs w:val="22"/>
        </w:rPr>
        <w:t>Electronic</w:t>
      </w:r>
      <w:proofErr w:type="gramEnd"/>
      <w:r w:rsidR="00D85F29" w:rsidRPr="00FB760B">
        <w:rPr>
          <w:kern w:val="28"/>
          <w:sz w:val="22"/>
          <w:szCs w:val="22"/>
        </w:rPr>
        <w:t xml:space="preserve"> polling is prohibited for issues requiring the personal appearance of and/or disciplinary actions against applicants, apprentices, trainees, training agents or employers.</w:t>
      </w:r>
    </w:p>
    <w:p w14:paraId="3F58FBF6" w14:textId="77777777" w:rsidR="00D85F29" w:rsidRPr="005868AF" w:rsidRDefault="00D85F29" w:rsidP="00D85F29">
      <w:pPr>
        <w:widowControl w:val="0"/>
        <w:overflowPunct w:val="0"/>
        <w:autoSpaceDE w:val="0"/>
        <w:autoSpaceDN w:val="0"/>
        <w:adjustRightInd w:val="0"/>
        <w:ind w:left="720"/>
        <w:rPr>
          <w:rFonts w:asciiTheme="minorHAnsi" w:hAnsiTheme="minorHAnsi" w:cstheme="minorHAnsi"/>
          <w:kern w:val="28"/>
          <w:sz w:val="22"/>
          <w:szCs w:val="22"/>
        </w:rPr>
      </w:pPr>
    </w:p>
    <w:p w14:paraId="552DFE1C" w14:textId="77777777" w:rsidR="00300C7A" w:rsidRDefault="00D85F29" w:rsidP="00A633E4">
      <w:pPr>
        <w:tabs>
          <w:tab w:val="left" w:pos="900"/>
        </w:tabs>
        <w:rPr>
          <w:rFonts w:asciiTheme="minorHAnsi" w:hAnsiTheme="minorHAnsi" w:cstheme="minorHAnsi"/>
          <w:sz w:val="24"/>
          <w:szCs w:val="24"/>
        </w:rPr>
      </w:pPr>
      <w:r w:rsidRPr="00303887">
        <w:rPr>
          <w:rFonts w:asciiTheme="minorHAnsi" w:hAnsiTheme="minorHAnsi" w:cstheme="minorHAnsi"/>
          <w:b/>
          <w:sz w:val="24"/>
          <w:szCs w:val="24"/>
          <w:u w:val="single"/>
        </w:rPr>
        <w:t>Delegation of Certain Duties</w:t>
      </w:r>
      <w:r w:rsidRPr="00303887">
        <w:rPr>
          <w:rFonts w:asciiTheme="minorHAnsi" w:hAnsiTheme="minorHAnsi" w:cstheme="minorHAnsi"/>
          <w:sz w:val="24"/>
          <w:szCs w:val="24"/>
        </w:rPr>
        <w:t xml:space="preserve">:  </w:t>
      </w:r>
    </w:p>
    <w:p w14:paraId="5FD4B1FB" w14:textId="607A541B" w:rsidR="00A633E4" w:rsidRPr="00FB760B" w:rsidRDefault="00D85F29" w:rsidP="00A633E4">
      <w:pPr>
        <w:tabs>
          <w:tab w:val="left" w:pos="900"/>
        </w:tabs>
        <w:rPr>
          <w:sz w:val="22"/>
          <w:szCs w:val="22"/>
        </w:rPr>
      </w:pPr>
      <w:r w:rsidRPr="00FB760B">
        <w:rPr>
          <w:sz w:val="22"/>
          <w:szCs w:val="22"/>
        </w:rPr>
        <w:t>The committee authorizes an administrator to perform any clerical, ministerial, or other functions as directed by the committee.</w:t>
      </w:r>
    </w:p>
    <w:p w14:paraId="7CB0726F" w14:textId="6FEC2C45" w:rsidR="00E42E37" w:rsidRPr="007A5C0C" w:rsidRDefault="00D85F29" w:rsidP="00A633E4">
      <w:pPr>
        <w:tabs>
          <w:tab w:val="left" w:pos="900"/>
        </w:tabs>
        <w:rPr>
          <w:rFonts w:asciiTheme="minorHAnsi" w:hAnsiTheme="minorHAnsi" w:cstheme="minorHAnsi"/>
          <w:b/>
          <w:sz w:val="22"/>
          <w:szCs w:val="22"/>
          <w:u w:val="single"/>
        </w:rPr>
      </w:pPr>
      <w:r w:rsidRPr="00303887">
        <w:rPr>
          <w:rFonts w:asciiTheme="minorHAnsi" w:hAnsiTheme="minorHAnsi" w:cstheme="minorHAnsi"/>
          <w:sz w:val="24"/>
          <w:szCs w:val="24"/>
        </w:rPr>
        <w:t xml:space="preserve">  </w:t>
      </w:r>
    </w:p>
    <w:p w14:paraId="5C7AEECD" w14:textId="61E68727" w:rsidR="00D85F29" w:rsidRPr="00303887" w:rsidRDefault="00D85F29" w:rsidP="00A633E4">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 xml:space="preserve">Committee Responsibilities are as follows:  </w:t>
      </w:r>
    </w:p>
    <w:p w14:paraId="33D6C8A9" w14:textId="2EA79E5D" w:rsidR="00911C3D" w:rsidRPr="007A5C0C" w:rsidRDefault="00D85F29" w:rsidP="00911C3D">
      <w:pPr>
        <w:numPr>
          <w:ilvl w:val="0"/>
          <w:numId w:val="14"/>
        </w:numPr>
        <w:tabs>
          <w:tab w:val="left" w:pos="360"/>
        </w:tabs>
        <w:rPr>
          <w:sz w:val="22"/>
          <w:szCs w:val="22"/>
        </w:rPr>
      </w:pPr>
      <w:r w:rsidRPr="007A5C0C">
        <w:rPr>
          <w:sz w:val="22"/>
          <w:szCs w:val="22"/>
        </w:rPr>
        <w:t xml:space="preserve">This committee is responsible for operating under </w:t>
      </w:r>
      <w:r w:rsidRPr="007A5C0C">
        <w:rPr>
          <w:i/>
          <w:sz w:val="22"/>
          <w:szCs w:val="22"/>
        </w:rPr>
        <w:t>ORS 660 Apprentices and Trainees Statutes, OAR 839 Division 11 Administrative Rule,</w:t>
      </w:r>
      <w:r w:rsidRPr="007A5C0C">
        <w:rPr>
          <w:sz w:val="22"/>
          <w:szCs w:val="22"/>
        </w:rPr>
        <w:t xml:space="preserve"> OSATC policies and directives, and </w:t>
      </w:r>
      <w:r w:rsidRPr="007A5C0C">
        <w:rPr>
          <w:i/>
          <w:sz w:val="22"/>
          <w:szCs w:val="22"/>
        </w:rPr>
        <w:t>Roberts Rules of Order</w:t>
      </w:r>
      <w:r w:rsidRPr="007A5C0C">
        <w:rPr>
          <w:sz w:val="22"/>
          <w:szCs w:val="22"/>
        </w:rPr>
        <w:t xml:space="preserve">, which include: </w:t>
      </w:r>
    </w:p>
    <w:p w14:paraId="51DCD994" w14:textId="1BBFB698" w:rsidR="00911C3D" w:rsidRPr="007A5C0C" w:rsidRDefault="00D85F29" w:rsidP="00911C3D">
      <w:pPr>
        <w:numPr>
          <w:ilvl w:val="0"/>
          <w:numId w:val="14"/>
        </w:numPr>
        <w:tabs>
          <w:tab w:val="left" w:pos="900"/>
        </w:tabs>
        <w:rPr>
          <w:b/>
          <w:sz w:val="22"/>
          <w:szCs w:val="22"/>
          <w:u w:val="single"/>
        </w:rPr>
      </w:pPr>
      <w:r w:rsidRPr="007A5C0C">
        <w:rPr>
          <w:sz w:val="22"/>
          <w:szCs w:val="22"/>
        </w:rPr>
        <w:t xml:space="preserve"> Program propose to the council standards for Tillamook/Clatsop (JATC), which are in substantial conformity with ORS 660.126 and with the uniform standards, if any, adopted by the State Plumbers Joint Apprenticeship Committee and recommended to the council modifications of the </w:t>
      </w:r>
      <w:proofErr w:type="gramStart"/>
      <w:r w:rsidRPr="007A5C0C">
        <w:rPr>
          <w:sz w:val="22"/>
          <w:szCs w:val="22"/>
        </w:rPr>
        <w:t>standards;</w:t>
      </w:r>
      <w:proofErr w:type="gramEnd"/>
      <w:r w:rsidRPr="007A5C0C">
        <w:rPr>
          <w:sz w:val="22"/>
          <w:szCs w:val="22"/>
        </w:rPr>
        <w:t xml:space="preserve"> </w:t>
      </w:r>
    </w:p>
    <w:p w14:paraId="760FC17B" w14:textId="7F98D84E" w:rsidR="00D85F29" w:rsidRPr="00FB760B" w:rsidRDefault="00D85F29" w:rsidP="00C47C2B">
      <w:pPr>
        <w:numPr>
          <w:ilvl w:val="0"/>
          <w:numId w:val="14"/>
        </w:numPr>
        <w:tabs>
          <w:tab w:val="left" w:pos="900"/>
        </w:tabs>
        <w:rPr>
          <w:b/>
          <w:sz w:val="22"/>
          <w:szCs w:val="22"/>
          <w:u w:val="single"/>
        </w:rPr>
      </w:pPr>
      <w:r w:rsidRPr="00FB760B">
        <w:rPr>
          <w:sz w:val="22"/>
          <w:szCs w:val="22"/>
        </w:rPr>
        <w:t>Administer its program in conformity with its approved standards with the provisions of ORS 660.137, and with the rules and policy of the council. Particularly, the committee shall:</w:t>
      </w:r>
      <w:r w:rsidR="00911C3D">
        <w:rPr>
          <w:sz w:val="22"/>
          <w:szCs w:val="22"/>
        </w:rPr>
        <w:t xml:space="preserve">  </w:t>
      </w:r>
    </w:p>
    <w:p w14:paraId="73814CEF" w14:textId="77777777" w:rsidR="00D85F29" w:rsidRPr="00FB760B" w:rsidRDefault="00D85F29" w:rsidP="00C47C2B">
      <w:pPr>
        <w:numPr>
          <w:ilvl w:val="0"/>
          <w:numId w:val="14"/>
        </w:numPr>
        <w:tabs>
          <w:tab w:val="left" w:pos="360"/>
        </w:tabs>
        <w:contextualSpacing/>
        <w:rPr>
          <w:sz w:val="22"/>
          <w:szCs w:val="22"/>
        </w:rPr>
      </w:pPr>
      <w:r w:rsidRPr="00FB760B">
        <w:rPr>
          <w:sz w:val="22"/>
          <w:szCs w:val="22"/>
        </w:rPr>
        <w:t>Maintain records of all apprentices in its program for a min</w:t>
      </w:r>
      <w:proofErr w:type="gramStart"/>
      <w:r w:rsidRPr="00FB760B">
        <w:rPr>
          <w:sz w:val="22"/>
          <w:szCs w:val="22"/>
        </w:rPr>
        <w:t>, of</w:t>
      </w:r>
      <w:proofErr w:type="gramEnd"/>
      <w:r w:rsidRPr="00FB760B">
        <w:rPr>
          <w:sz w:val="22"/>
          <w:szCs w:val="22"/>
        </w:rPr>
        <w:t xml:space="preserve"> five years with respect to work experience, instruction on-the-job, attendance at related instructions and progress, and other such records as may be appropriate or required and shall submit such reports as the council or appropriate governmental agencies may </w:t>
      </w:r>
      <w:proofErr w:type="gramStart"/>
      <w:r w:rsidRPr="00FB760B">
        <w:rPr>
          <w:sz w:val="22"/>
          <w:szCs w:val="22"/>
        </w:rPr>
        <w:t>require;</w:t>
      </w:r>
      <w:proofErr w:type="gramEnd"/>
    </w:p>
    <w:p w14:paraId="1062C60E" w14:textId="77777777" w:rsidR="00D85F29" w:rsidRPr="00FB760B" w:rsidRDefault="00D85F29" w:rsidP="00C47C2B">
      <w:pPr>
        <w:numPr>
          <w:ilvl w:val="0"/>
          <w:numId w:val="14"/>
        </w:numPr>
        <w:tabs>
          <w:tab w:val="left" w:pos="360"/>
        </w:tabs>
        <w:contextualSpacing/>
        <w:rPr>
          <w:sz w:val="22"/>
          <w:szCs w:val="22"/>
        </w:rPr>
      </w:pPr>
      <w:r w:rsidRPr="00FB760B">
        <w:rPr>
          <w:sz w:val="22"/>
          <w:szCs w:val="22"/>
        </w:rPr>
        <w:t xml:space="preserve">Be responsible for the recruitment, qualification, selection, approval and registration of apprentices entering the program, including the evaluation of previous creditable work experience, education and training for which advanced credit must be given; provided, however, that advanced credit may be given for such creditable experience, education and </w:t>
      </w:r>
      <w:proofErr w:type="gramStart"/>
      <w:r w:rsidRPr="00FB760B">
        <w:rPr>
          <w:sz w:val="22"/>
          <w:szCs w:val="22"/>
        </w:rPr>
        <w:t>training;</w:t>
      </w:r>
      <w:proofErr w:type="gramEnd"/>
      <w:r w:rsidRPr="00FB760B">
        <w:rPr>
          <w:sz w:val="22"/>
          <w:szCs w:val="22"/>
        </w:rPr>
        <w:t xml:space="preserve">  </w:t>
      </w:r>
    </w:p>
    <w:p w14:paraId="26468F52" w14:textId="77777777" w:rsidR="00D85F29" w:rsidRPr="00FB760B" w:rsidRDefault="00D85F29" w:rsidP="00C47C2B">
      <w:pPr>
        <w:numPr>
          <w:ilvl w:val="0"/>
          <w:numId w:val="14"/>
        </w:numPr>
        <w:tabs>
          <w:tab w:val="left" w:pos="360"/>
        </w:tabs>
        <w:contextualSpacing/>
        <w:rPr>
          <w:sz w:val="22"/>
          <w:szCs w:val="22"/>
        </w:rPr>
      </w:pPr>
      <w:r w:rsidRPr="00FB760B">
        <w:rPr>
          <w:sz w:val="22"/>
          <w:szCs w:val="22"/>
        </w:rPr>
        <w:t xml:space="preserve">Review and evaluate, at least semiannually, the progress of each  apprentice, as to job performance and related instruction, and consistent with the skill acquired, accordingly advance the apprentice to the next level of apprenticeship or hold the apprentice at the same level for a reasonable period, and with reasonable opportunity for corrective action, or terminate the apprentice form the program for serious or continued inadequate progress and notify  the Apprenticeship Training Division of the Bureau of Labor and Industries (ATD) of the actions taken. The council and the appropriate employer shall also be notified of each re-rating and of the apprentice’s new level on the wage schedule. Recognition for successful completion of the apprenticeship shall be evidenced by an appropriate certificate issued by the council. </w:t>
      </w:r>
    </w:p>
    <w:p w14:paraId="06E7C6BD" w14:textId="77777777" w:rsidR="008E06CD" w:rsidRDefault="00D85F29" w:rsidP="00C47C2B">
      <w:pPr>
        <w:numPr>
          <w:ilvl w:val="0"/>
          <w:numId w:val="14"/>
        </w:numPr>
        <w:tabs>
          <w:tab w:val="left" w:pos="360"/>
        </w:tabs>
        <w:contextualSpacing/>
        <w:rPr>
          <w:sz w:val="22"/>
          <w:szCs w:val="22"/>
        </w:rPr>
      </w:pPr>
      <w:r w:rsidRPr="00FB760B">
        <w:rPr>
          <w:sz w:val="22"/>
          <w:szCs w:val="22"/>
        </w:rPr>
        <w:t xml:space="preserve">Determine the qualifications, minimum facilities and training conditions required of an employer to serve as an approved training agent, and approve training agents accordingly; make periodic checks of approved training agents to assure there is qualified training personnel and there is adequate supervision on-the-job, adequate and safe equipment and facilities for training and supervision, and safety training for apprentices </w:t>
      </w:r>
      <w:r w:rsidRPr="00FB760B">
        <w:rPr>
          <w:sz w:val="22"/>
          <w:szCs w:val="22"/>
        </w:rPr>
        <w:lastRenderedPageBreak/>
        <w:t xml:space="preserve">on-the-job and in related instruction; and with draw approval of training agents when the qualifications are no longer met or when it appears to </w:t>
      </w:r>
    </w:p>
    <w:p w14:paraId="655D42A4" w14:textId="77777777" w:rsidR="00911C3D" w:rsidRPr="00FB760B" w:rsidRDefault="00911C3D" w:rsidP="00911C3D">
      <w:pPr>
        <w:tabs>
          <w:tab w:val="left" w:pos="360"/>
        </w:tabs>
        <w:contextualSpacing/>
        <w:rPr>
          <w:sz w:val="22"/>
          <w:szCs w:val="22"/>
        </w:rPr>
      </w:pPr>
    </w:p>
    <w:p w14:paraId="033E5E01" w14:textId="0A4BB379" w:rsidR="00D85F29" w:rsidRPr="00FB760B" w:rsidRDefault="0001480C" w:rsidP="00C47C2B">
      <w:pPr>
        <w:numPr>
          <w:ilvl w:val="0"/>
          <w:numId w:val="14"/>
        </w:numPr>
        <w:tabs>
          <w:tab w:val="left" w:pos="360"/>
        </w:tabs>
        <w:contextualSpacing/>
        <w:rPr>
          <w:sz w:val="22"/>
          <w:szCs w:val="22"/>
        </w:rPr>
      </w:pPr>
      <w:r w:rsidRPr="00FB760B">
        <w:rPr>
          <w:sz w:val="22"/>
          <w:szCs w:val="22"/>
        </w:rPr>
        <w:t>T</w:t>
      </w:r>
      <w:r w:rsidR="00D85F29" w:rsidRPr="00FB760B">
        <w:rPr>
          <w:sz w:val="22"/>
          <w:szCs w:val="22"/>
        </w:rPr>
        <w:t xml:space="preserve">he committee the employer is in violations of the terms of an apprenticeship agreement, committee standards, provisions ORS660.126 or the policies of the council or this committee. </w:t>
      </w:r>
    </w:p>
    <w:p w14:paraId="0D74CEED" w14:textId="6D4C89FC" w:rsidR="00D85F29" w:rsidRPr="00FB760B" w:rsidRDefault="00D85F29" w:rsidP="00C47C2B">
      <w:pPr>
        <w:pStyle w:val="ListParagraph"/>
        <w:numPr>
          <w:ilvl w:val="0"/>
          <w:numId w:val="14"/>
        </w:numPr>
        <w:contextualSpacing/>
        <w:rPr>
          <w:sz w:val="22"/>
          <w:szCs w:val="22"/>
        </w:rPr>
      </w:pPr>
      <w:r w:rsidRPr="00FB760B">
        <w:rPr>
          <w:sz w:val="22"/>
          <w:szCs w:val="22"/>
        </w:rPr>
        <w:t xml:space="preserve">Determine at least annually the average journeyman hourly rate of wage for the purposes of ORS 660.143 and submit such rate to the director of ATD, along with a statement explaining how such determination was made. Employers who fail or refuse to provide this committee with the information requested on the annual average journeyman hourly wage survey </w:t>
      </w:r>
      <w:r w:rsidRPr="00FB760B">
        <w:rPr>
          <w:sz w:val="22"/>
          <w:szCs w:val="22"/>
          <w:u w:val="single"/>
        </w:rPr>
        <w:t>shal</w:t>
      </w:r>
      <w:r w:rsidRPr="00FB760B">
        <w:rPr>
          <w:sz w:val="22"/>
          <w:szCs w:val="22"/>
        </w:rPr>
        <w:t xml:space="preserve">l be terminated as approved training agents. </w:t>
      </w:r>
    </w:p>
    <w:p w14:paraId="787C17FC" w14:textId="77777777" w:rsidR="001D0346" w:rsidRPr="00FB760B" w:rsidRDefault="001D0346" w:rsidP="00D85F29">
      <w:pPr>
        <w:jc w:val="center"/>
        <w:rPr>
          <w:b/>
          <w:sz w:val="22"/>
          <w:szCs w:val="22"/>
          <w:u w:val="single"/>
        </w:rPr>
      </w:pPr>
    </w:p>
    <w:p w14:paraId="476A5FB9" w14:textId="2BA2299D" w:rsidR="00D85F29" w:rsidRDefault="00D85F29" w:rsidP="00D85F29">
      <w:pPr>
        <w:jc w:val="center"/>
        <w:rPr>
          <w:rFonts w:asciiTheme="minorHAnsi" w:hAnsiTheme="minorHAnsi" w:cstheme="minorHAnsi"/>
          <w:b/>
          <w:sz w:val="28"/>
          <w:szCs w:val="28"/>
          <w:u w:val="single"/>
        </w:rPr>
      </w:pPr>
      <w:r w:rsidRPr="00303887">
        <w:rPr>
          <w:rFonts w:asciiTheme="minorHAnsi" w:hAnsiTheme="minorHAnsi" w:cstheme="minorHAnsi"/>
          <w:b/>
          <w:sz w:val="28"/>
          <w:szCs w:val="28"/>
          <w:u w:val="single"/>
        </w:rPr>
        <w:t>INITIAL EMPLOYMENT POLICY</w:t>
      </w:r>
    </w:p>
    <w:p w14:paraId="56E72628" w14:textId="77777777" w:rsidR="00D85F29" w:rsidRPr="005868AF" w:rsidRDefault="00D85F29" w:rsidP="00D85F29">
      <w:pPr>
        <w:rPr>
          <w:rFonts w:asciiTheme="minorHAnsi" w:hAnsiTheme="minorHAnsi" w:cstheme="minorHAnsi"/>
          <w:b/>
          <w:sz w:val="22"/>
          <w:szCs w:val="22"/>
          <w:u w:val="single"/>
        </w:rPr>
      </w:pPr>
    </w:p>
    <w:p w14:paraId="74605656" w14:textId="7DBCC5BE" w:rsidR="00DD1614" w:rsidRDefault="00D85F29" w:rsidP="00D85F29">
      <w:pPr>
        <w:tabs>
          <w:tab w:val="left" w:pos="5400"/>
        </w:tabs>
        <w:rPr>
          <w:sz w:val="22"/>
          <w:szCs w:val="22"/>
        </w:rPr>
      </w:pPr>
      <w:r w:rsidRPr="00FB760B">
        <w:rPr>
          <w:sz w:val="22"/>
          <w:szCs w:val="22"/>
        </w:rPr>
        <w:t xml:space="preserve">Applicants who have been placed in the ranked pool shall be afforded reasonable </w:t>
      </w:r>
      <w:proofErr w:type="gramStart"/>
      <w:r w:rsidRPr="00FB760B">
        <w:rPr>
          <w:sz w:val="22"/>
          <w:szCs w:val="22"/>
        </w:rPr>
        <w:t>opportunity</w:t>
      </w:r>
      <w:proofErr w:type="gramEnd"/>
      <w:r w:rsidRPr="00FB760B">
        <w:rPr>
          <w:sz w:val="22"/>
          <w:szCs w:val="22"/>
        </w:rPr>
        <w:t xml:space="preserve"> for employment and shall only be removed from the pool in accordance with the provisions of the Program standards.</w:t>
      </w:r>
    </w:p>
    <w:p w14:paraId="65C64429" w14:textId="77777777" w:rsidR="00976134" w:rsidRPr="00FB760B" w:rsidRDefault="00976134" w:rsidP="00D85F29">
      <w:pPr>
        <w:tabs>
          <w:tab w:val="left" w:pos="5400"/>
        </w:tabs>
        <w:rPr>
          <w:sz w:val="22"/>
          <w:szCs w:val="22"/>
        </w:rPr>
      </w:pPr>
    </w:p>
    <w:p w14:paraId="7E6BC0B5" w14:textId="77777777" w:rsidR="00D326A9" w:rsidRDefault="00D85F29" w:rsidP="00D326A9">
      <w:pPr>
        <w:shd w:val="clear" w:color="auto" w:fill="FFFFFF"/>
        <w:tabs>
          <w:tab w:val="left" w:pos="0"/>
          <w:tab w:val="left" w:pos="360"/>
        </w:tabs>
        <w:rPr>
          <w:rFonts w:asciiTheme="minorHAnsi" w:hAnsiTheme="minorHAnsi" w:cstheme="minorHAnsi"/>
          <w:color w:val="222222"/>
          <w:sz w:val="24"/>
          <w:szCs w:val="24"/>
        </w:rPr>
      </w:pPr>
      <w:r w:rsidRPr="00303887">
        <w:rPr>
          <w:rFonts w:asciiTheme="minorHAnsi" w:hAnsiTheme="minorHAnsi" w:cstheme="minorHAnsi"/>
          <w:b/>
          <w:color w:val="222222"/>
          <w:sz w:val="24"/>
          <w:szCs w:val="24"/>
          <w:u w:val="single"/>
        </w:rPr>
        <w:t>Year round opening:</w:t>
      </w:r>
      <w:r w:rsidRPr="00303887">
        <w:rPr>
          <w:rFonts w:asciiTheme="minorHAnsi" w:hAnsiTheme="minorHAnsi" w:cstheme="minorHAnsi"/>
          <w:color w:val="222222"/>
          <w:sz w:val="24"/>
          <w:szCs w:val="24"/>
        </w:rPr>
        <w:t xml:space="preserve"> </w:t>
      </w:r>
    </w:p>
    <w:p w14:paraId="12E5656F" w14:textId="06CCE79A" w:rsidR="00D85F29" w:rsidRPr="00FB760B" w:rsidRDefault="00D85F29" w:rsidP="00D326A9">
      <w:pPr>
        <w:shd w:val="clear" w:color="auto" w:fill="FFFFFF"/>
        <w:tabs>
          <w:tab w:val="left" w:pos="0"/>
          <w:tab w:val="left" w:pos="360"/>
        </w:tabs>
        <w:rPr>
          <w:color w:val="222222"/>
          <w:sz w:val="22"/>
          <w:szCs w:val="22"/>
        </w:rPr>
      </w:pPr>
      <w:r w:rsidRPr="00FB760B">
        <w:rPr>
          <w:color w:val="222222"/>
          <w:sz w:val="22"/>
          <w:szCs w:val="22"/>
        </w:rPr>
        <w:t xml:space="preserve">Applicants will be placed on a </w:t>
      </w:r>
      <w:r w:rsidR="008E06CD" w:rsidRPr="00FB760B">
        <w:rPr>
          <w:color w:val="222222"/>
          <w:sz w:val="22"/>
          <w:szCs w:val="22"/>
        </w:rPr>
        <w:t>“</w:t>
      </w:r>
      <w:r w:rsidRPr="00FB760B">
        <w:rPr>
          <w:color w:val="222222"/>
          <w:sz w:val="22"/>
          <w:szCs w:val="22"/>
        </w:rPr>
        <w:t>Ranking List</w:t>
      </w:r>
      <w:r w:rsidR="008E06CD" w:rsidRPr="00FB760B">
        <w:rPr>
          <w:color w:val="222222"/>
          <w:sz w:val="22"/>
          <w:szCs w:val="22"/>
        </w:rPr>
        <w:t>”</w:t>
      </w:r>
      <w:r w:rsidRPr="00FB760B">
        <w:rPr>
          <w:color w:val="222222"/>
          <w:sz w:val="22"/>
          <w:szCs w:val="22"/>
        </w:rPr>
        <w:t xml:space="preserve"> according to their evaluation scores, with the applicant having the highest score being at the top of the list, and all applicants then listed in descending order based on score.  All applications received during a given month will be scored and added to the rank pool on the first working day of the subsequent month. </w:t>
      </w:r>
    </w:p>
    <w:p w14:paraId="057102E8" w14:textId="77777777" w:rsidR="00D85F29" w:rsidRPr="00FB760B" w:rsidRDefault="00D85F29" w:rsidP="00911C3D">
      <w:pPr>
        <w:numPr>
          <w:ilvl w:val="0"/>
          <w:numId w:val="12"/>
        </w:numPr>
        <w:tabs>
          <w:tab w:val="left" w:pos="5400"/>
        </w:tabs>
        <w:ind w:left="720"/>
        <w:rPr>
          <w:sz w:val="22"/>
          <w:szCs w:val="22"/>
        </w:rPr>
      </w:pPr>
      <w:r w:rsidRPr="00FB760B">
        <w:rPr>
          <w:sz w:val="22"/>
          <w:szCs w:val="22"/>
        </w:rPr>
        <w:t xml:space="preserve">Individuals may present new and/ or additional documentation at any time they are in the ranked pool. Applicants submitting additional documentation and awarded with additional points will be re-ranked according to their new </w:t>
      </w:r>
      <w:proofErr w:type="gramStart"/>
      <w:r w:rsidRPr="00FB760B">
        <w:rPr>
          <w:sz w:val="22"/>
          <w:szCs w:val="22"/>
        </w:rPr>
        <w:t>score;</w:t>
      </w:r>
      <w:proofErr w:type="gramEnd"/>
      <w:r w:rsidRPr="00FB760B">
        <w:rPr>
          <w:sz w:val="22"/>
          <w:szCs w:val="22"/>
        </w:rPr>
        <w:t xml:space="preserve"> </w:t>
      </w:r>
    </w:p>
    <w:p w14:paraId="5B893EDE" w14:textId="11BD29B5" w:rsidR="00D85F29" w:rsidRPr="00FB760B" w:rsidRDefault="00D85F29" w:rsidP="001E2F60">
      <w:pPr>
        <w:numPr>
          <w:ilvl w:val="0"/>
          <w:numId w:val="12"/>
        </w:numPr>
        <w:shd w:val="clear" w:color="auto" w:fill="FFFFFF"/>
        <w:spacing w:after="120"/>
        <w:ind w:left="720"/>
        <w:rPr>
          <w:color w:val="222222"/>
          <w:sz w:val="22"/>
          <w:szCs w:val="22"/>
        </w:rPr>
      </w:pPr>
      <w:r w:rsidRPr="00FB760B">
        <w:rPr>
          <w:color w:val="222222"/>
          <w:sz w:val="22"/>
          <w:szCs w:val="22"/>
        </w:rPr>
        <w:t xml:space="preserve">Applicants placed in the ranking list shall be retained on the list of eligible for selection for two years from </w:t>
      </w:r>
      <w:proofErr w:type="gramStart"/>
      <w:r w:rsidRPr="00FB760B">
        <w:rPr>
          <w:color w:val="222222"/>
          <w:sz w:val="22"/>
          <w:szCs w:val="22"/>
        </w:rPr>
        <w:t>date</w:t>
      </w:r>
      <w:proofErr w:type="gramEnd"/>
      <w:r w:rsidRPr="00FB760B">
        <w:rPr>
          <w:color w:val="222222"/>
          <w:sz w:val="22"/>
          <w:szCs w:val="22"/>
        </w:rPr>
        <w:t xml:space="preserve"> of application</w:t>
      </w:r>
      <w:r w:rsidR="00EB560B" w:rsidRPr="00FB760B">
        <w:rPr>
          <w:color w:val="222222"/>
          <w:sz w:val="22"/>
          <w:szCs w:val="22"/>
        </w:rPr>
        <w:t>, provided they respond to Simi-annual determination letter.</w:t>
      </w:r>
    </w:p>
    <w:p w14:paraId="3B3DBA84" w14:textId="77777777" w:rsidR="00D85F29" w:rsidRPr="00FB760B" w:rsidRDefault="00D85F29" w:rsidP="001E2F60">
      <w:pPr>
        <w:numPr>
          <w:ilvl w:val="0"/>
          <w:numId w:val="12"/>
        </w:numPr>
        <w:shd w:val="clear" w:color="auto" w:fill="FFFFFF"/>
        <w:spacing w:after="120"/>
        <w:ind w:left="720"/>
        <w:rPr>
          <w:color w:val="222222"/>
          <w:sz w:val="22"/>
          <w:szCs w:val="22"/>
        </w:rPr>
      </w:pPr>
      <w:r w:rsidRPr="00FB760B">
        <w:rPr>
          <w:color w:val="222222"/>
          <w:sz w:val="22"/>
          <w:szCs w:val="22"/>
        </w:rPr>
        <w:t xml:space="preserve">After two years, those remaining on the list will be notified that they no longer are eligible for placement. If they choose, they may reapply.  </w:t>
      </w:r>
    </w:p>
    <w:p w14:paraId="4A293B0F" w14:textId="32F7B554" w:rsidR="00D85F29" w:rsidRDefault="00D85F29" w:rsidP="001E2F60">
      <w:pPr>
        <w:numPr>
          <w:ilvl w:val="0"/>
          <w:numId w:val="12"/>
        </w:numPr>
        <w:shd w:val="clear" w:color="auto" w:fill="FFFFFF"/>
        <w:spacing w:after="120"/>
        <w:ind w:left="720"/>
        <w:rPr>
          <w:color w:val="222222"/>
          <w:sz w:val="22"/>
          <w:szCs w:val="22"/>
        </w:rPr>
      </w:pPr>
      <w:r w:rsidRPr="00FB760B">
        <w:rPr>
          <w:color w:val="222222"/>
          <w:sz w:val="22"/>
          <w:szCs w:val="22"/>
        </w:rPr>
        <w:t xml:space="preserve">January and July each applicant will be mailed a letter to determine if he/she wishes to remain on the ranked list or be removed. Those who do not respond within 14 days will be removed from the list. </w:t>
      </w:r>
    </w:p>
    <w:p w14:paraId="28548D21" w14:textId="77777777" w:rsidR="00EE7D34" w:rsidRPr="00FB760B" w:rsidRDefault="00EE7D34" w:rsidP="00EE7D34">
      <w:pPr>
        <w:shd w:val="clear" w:color="auto" w:fill="FFFFFF"/>
        <w:rPr>
          <w:color w:val="222222"/>
          <w:sz w:val="22"/>
          <w:szCs w:val="22"/>
        </w:rPr>
      </w:pPr>
    </w:p>
    <w:p w14:paraId="5F8E35A7" w14:textId="55FF6171" w:rsidR="00D85F29" w:rsidRDefault="008E06CD" w:rsidP="008E06CD">
      <w:pPr>
        <w:tabs>
          <w:tab w:val="left" w:pos="5400"/>
        </w:tabs>
        <w:rPr>
          <w:rFonts w:asciiTheme="minorHAnsi" w:hAnsiTheme="minorHAnsi" w:cstheme="minorHAnsi"/>
          <w:sz w:val="24"/>
          <w:szCs w:val="24"/>
        </w:rPr>
      </w:pPr>
      <w:r>
        <w:rPr>
          <w:rFonts w:asciiTheme="minorHAnsi" w:hAnsiTheme="minorHAnsi" w:cstheme="minorHAnsi"/>
          <w:b/>
          <w:sz w:val="24"/>
          <w:szCs w:val="24"/>
          <w:u w:val="single"/>
        </w:rPr>
        <w:t xml:space="preserve"> </w:t>
      </w:r>
      <w:r w:rsidR="00D85F29" w:rsidRPr="00303887">
        <w:rPr>
          <w:rFonts w:asciiTheme="minorHAnsi" w:hAnsiTheme="minorHAnsi" w:cstheme="minorHAnsi"/>
          <w:b/>
          <w:sz w:val="24"/>
          <w:szCs w:val="24"/>
          <w:u w:val="single"/>
        </w:rPr>
        <w:t>Applicants will be removed from the list</w:t>
      </w:r>
      <w:r w:rsidR="00D85F29" w:rsidRPr="00303887">
        <w:rPr>
          <w:rFonts w:asciiTheme="minorHAnsi" w:hAnsiTheme="minorHAnsi" w:cstheme="minorHAnsi"/>
          <w:sz w:val="24"/>
          <w:szCs w:val="24"/>
        </w:rPr>
        <w:t xml:space="preserve">: </w:t>
      </w:r>
    </w:p>
    <w:p w14:paraId="6DAD3A3B" w14:textId="27C33C81" w:rsidR="00D85F29" w:rsidRPr="00FB760B" w:rsidRDefault="00D85F29" w:rsidP="001E2F60">
      <w:pPr>
        <w:numPr>
          <w:ilvl w:val="0"/>
          <w:numId w:val="13"/>
        </w:numPr>
        <w:tabs>
          <w:tab w:val="left" w:pos="720"/>
          <w:tab w:val="left" w:pos="5400"/>
        </w:tabs>
        <w:ind w:left="720"/>
        <w:rPr>
          <w:sz w:val="22"/>
          <w:szCs w:val="22"/>
        </w:rPr>
      </w:pPr>
      <w:r w:rsidRPr="00FB760B">
        <w:rPr>
          <w:sz w:val="22"/>
          <w:szCs w:val="22"/>
        </w:rPr>
        <w:t xml:space="preserve">If they fail to maintain their current address and message numbers with the committee’s administrator. </w:t>
      </w:r>
    </w:p>
    <w:p w14:paraId="299FDF39" w14:textId="57CD7067" w:rsidR="00D85F29" w:rsidRPr="00FB760B" w:rsidRDefault="00D85F29" w:rsidP="001E2F60">
      <w:pPr>
        <w:numPr>
          <w:ilvl w:val="0"/>
          <w:numId w:val="13"/>
        </w:numPr>
        <w:tabs>
          <w:tab w:val="left" w:pos="720"/>
          <w:tab w:val="left" w:pos="5400"/>
        </w:tabs>
        <w:ind w:left="720"/>
        <w:rPr>
          <w:sz w:val="22"/>
          <w:szCs w:val="22"/>
        </w:rPr>
      </w:pPr>
      <w:r w:rsidRPr="00FB760B">
        <w:rPr>
          <w:sz w:val="22"/>
          <w:szCs w:val="22"/>
        </w:rPr>
        <w:t xml:space="preserve">If </w:t>
      </w:r>
      <w:proofErr w:type="gramStart"/>
      <w:r w:rsidRPr="00FB760B">
        <w:rPr>
          <w:sz w:val="22"/>
          <w:szCs w:val="22"/>
        </w:rPr>
        <w:t>applicant</w:t>
      </w:r>
      <w:proofErr w:type="gramEnd"/>
      <w:r w:rsidRPr="00FB760B">
        <w:rPr>
          <w:sz w:val="22"/>
          <w:szCs w:val="22"/>
        </w:rPr>
        <w:t xml:space="preserve"> cannot be reached by phone, their names will be passed and notice sent to their address.  </w:t>
      </w:r>
    </w:p>
    <w:p w14:paraId="754355DC" w14:textId="65A5F0D2" w:rsidR="00D85F29" w:rsidRPr="00FB760B" w:rsidRDefault="00D85F29" w:rsidP="001E2F60">
      <w:pPr>
        <w:numPr>
          <w:ilvl w:val="0"/>
          <w:numId w:val="13"/>
        </w:numPr>
        <w:tabs>
          <w:tab w:val="left" w:pos="720"/>
          <w:tab w:val="left" w:pos="5400"/>
        </w:tabs>
        <w:ind w:left="720"/>
        <w:rPr>
          <w:sz w:val="22"/>
          <w:szCs w:val="22"/>
        </w:rPr>
      </w:pPr>
      <w:r w:rsidRPr="00FB760B">
        <w:rPr>
          <w:sz w:val="22"/>
          <w:szCs w:val="22"/>
        </w:rPr>
        <w:t>Applicants may be removed from the list at an earlier date by their request</w:t>
      </w:r>
      <w:r w:rsidR="00DD1614" w:rsidRPr="00FB760B">
        <w:rPr>
          <w:sz w:val="22"/>
          <w:szCs w:val="22"/>
        </w:rPr>
        <w:t>.</w:t>
      </w:r>
    </w:p>
    <w:p w14:paraId="3341D60E" w14:textId="77777777" w:rsidR="00D85F29" w:rsidRPr="00FB760B" w:rsidRDefault="00D85F29" w:rsidP="001E2F60">
      <w:pPr>
        <w:numPr>
          <w:ilvl w:val="0"/>
          <w:numId w:val="13"/>
        </w:numPr>
        <w:tabs>
          <w:tab w:val="left" w:pos="720"/>
          <w:tab w:val="left" w:pos="5400"/>
        </w:tabs>
        <w:ind w:left="720"/>
        <w:rPr>
          <w:sz w:val="22"/>
          <w:szCs w:val="22"/>
        </w:rPr>
      </w:pPr>
      <w:r w:rsidRPr="00FB760B">
        <w:rPr>
          <w:sz w:val="22"/>
          <w:szCs w:val="22"/>
        </w:rPr>
        <w:t xml:space="preserve">Failure to respond to an apprentice job opportunity referral within 24 hours of </w:t>
      </w:r>
      <w:proofErr w:type="gramStart"/>
      <w:r w:rsidRPr="00FB760B">
        <w:rPr>
          <w:sz w:val="22"/>
          <w:szCs w:val="22"/>
        </w:rPr>
        <w:t>notice;</w:t>
      </w:r>
      <w:proofErr w:type="gramEnd"/>
      <w:r w:rsidRPr="00FB760B">
        <w:rPr>
          <w:sz w:val="22"/>
          <w:szCs w:val="22"/>
        </w:rPr>
        <w:t xml:space="preserve"> </w:t>
      </w:r>
    </w:p>
    <w:p w14:paraId="7FBD97BF" w14:textId="77777777" w:rsidR="00D85F29" w:rsidRPr="00FB760B" w:rsidRDefault="00D85F29" w:rsidP="001E2F60">
      <w:pPr>
        <w:numPr>
          <w:ilvl w:val="0"/>
          <w:numId w:val="13"/>
        </w:numPr>
        <w:tabs>
          <w:tab w:val="left" w:pos="720"/>
        </w:tabs>
        <w:ind w:left="720"/>
        <w:rPr>
          <w:sz w:val="22"/>
          <w:szCs w:val="22"/>
        </w:rPr>
      </w:pPr>
      <w:r w:rsidRPr="00FB760B">
        <w:rPr>
          <w:sz w:val="22"/>
          <w:szCs w:val="22"/>
        </w:rPr>
        <w:t>Failure to respond or refusal to accept offered employment two separate times and /or failure to respond within 14 days to subsequent notice from the committee.</w:t>
      </w:r>
    </w:p>
    <w:p w14:paraId="2773713A" w14:textId="77777777" w:rsidR="00D85F29" w:rsidRPr="00FB760B" w:rsidRDefault="00D85F29" w:rsidP="001E2F60">
      <w:pPr>
        <w:numPr>
          <w:ilvl w:val="0"/>
          <w:numId w:val="13"/>
        </w:numPr>
        <w:tabs>
          <w:tab w:val="left" w:pos="720"/>
        </w:tabs>
        <w:ind w:left="720"/>
        <w:rPr>
          <w:sz w:val="22"/>
          <w:szCs w:val="22"/>
        </w:rPr>
      </w:pPr>
      <w:r w:rsidRPr="00FB760B">
        <w:rPr>
          <w:sz w:val="22"/>
          <w:szCs w:val="22"/>
        </w:rPr>
        <w:t>If they fail to respond to or refuse two apprenticeship job opportunities</w:t>
      </w:r>
    </w:p>
    <w:p w14:paraId="12CB74D9" w14:textId="70DD15CC" w:rsidR="00D85F29" w:rsidRPr="00FB760B" w:rsidRDefault="00D85F29" w:rsidP="001E2F60">
      <w:pPr>
        <w:numPr>
          <w:ilvl w:val="0"/>
          <w:numId w:val="13"/>
        </w:numPr>
        <w:tabs>
          <w:tab w:val="left" w:pos="720"/>
        </w:tabs>
        <w:ind w:left="720"/>
        <w:rPr>
          <w:sz w:val="22"/>
          <w:szCs w:val="22"/>
        </w:rPr>
      </w:pPr>
      <w:r w:rsidRPr="00FB760B">
        <w:rPr>
          <w:sz w:val="22"/>
          <w:szCs w:val="22"/>
        </w:rPr>
        <w:t xml:space="preserve">If they have been denied employment by two training agents for </w:t>
      </w:r>
      <w:proofErr w:type="gramStart"/>
      <w:r w:rsidRPr="00FB760B">
        <w:rPr>
          <w:sz w:val="22"/>
          <w:szCs w:val="22"/>
        </w:rPr>
        <w:t>documented</w:t>
      </w:r>
      <w:proofErr w:type="gramEnd"/>
      <w:r w:rsidRPr="00FB760B">
        <w:rPr>
          <w:sz w:val="22"/>
          <w:szCs w:val="22"/>
        </w:rPr>
        <w:t>, bona fide occupational requirements.</w:t>
      </w:r>
    </w:p>
    <w:p w14:paraId="52AA81B4" w14:textId="77777777" w:rsidR="00A633E4" w:rsidRPr="00FB760B" w:rsidRDefault="00A633E4" w:rsidP="00EE7D34">
      <w:pPr>
        <w:tabs>
          <w:tab w:val="left" w:pos="900"/>
        </w:tabs>
        <w:rPr>
          <w:sz w:val="22"/>
          <w:szCs w:val="22"/>
        </w:rPr>
      </w:pPr>
    </w:p>
    <w:p w14:paraId="4C80DA41" w14:textId="77777777" w:rsidR="002C3D79" w:rsidRDefault="002C3D79" w:rsidP="001E2F60">
      <w:pPr>
        <w:tabs>
          <w:tab w:val="left" w:pos="540"/>
        </w:tabs>
        <w:rPr>
          <w:rFonts w:asciiTheme="minorHAnsi" w:hAnsiTheme="minorHAnsi" w:cstheme="minorHAnsi"/>
          <w:b/>
          <w:sz w:val="24"/>
          <w:szCs w:val="24"/>
          <w:u w:val="single"/>
        </w:rPr>
      </w:pPr>
    </w:p>
    <w:p w14:paraId="0E405A3C" w14:textId="6E624F15" w:rsidR="00D85F29" w:rsidRPr="001E2F60" w:rsidRDefault="00D85F29" w:rsidP="001E2F60">
      <w:pPr>
        <w:tabs>
          <w:tab w:val="left" w:pos="540"/>
        </w:tabs>
        <w:rPr>
          <w:rFonts w:asciiTheme="minorHAnsi" w:hAnsiTheme="minorHAnsi" w:cstheme="minorHAnsi"/>
          <w:b/>
          <w:sz w:val="24"/>
          <w:szCs w:val="24"/>
          <w:u w:val="single"/>
        </w:rPr>
      </w:pPr>
      <w:r w:rsidRPr="001E2F60">
        <w:rPr>
          <w:rFonts w:asciiTheme="minorHAnsi" w:hAnsiTheme="minorHAnsi" w:cstheme="minorHAnsi"/>
          <w:b/>
          <w:sz w:val="24"/>
          <w:szCs w:val="24"/>
          <w:u w:val="single"/>
        </w:rPr>
        <w:t>Applicants removed from the pool will be notified by mail to include:</w:t>
      </w:r>
    </w:p>
    <w:p w14:paraId="55D2637F" w14:textId="77777777" w:rsidR="00D85F29" w:rsidRPr="001E2F60" w:rsidRDefault="00D85F29" w:rsidP="00911C3D">
      <w:pPr>
        <w:numPr>
          <w:ilvl w:val="0"/>
          <w:numId w:val="11"/>
        </w:numPr>
        <w:tabs>
          <w:tab w:val="num" w:pos="720"/>
        </w:tabs>
        <w:ind w:left="720"/>
        <w:rPr>
          <w:sz w:val="22"/>
          <w:szCs w:val="22"/>
        </w:rPr>
      </w:pPr>
      <w:r w:rsidRPr="001E2F60">
        <w:rPr>
          <w:sz w:val="22"/>
          <w:szCs w:val="22"/>
        </w:rPr>
        <w:lastRenderedPageBreak/>
        <w:t>The reason for removal</w:t>
      </w:r>
    </w:p>
    <w:p w14:paraId="033FE5B8" w14:textId="77777777" w:rsidR="00D85F29" w:rsidRPr="001E2F60" w:rsidRDefault="00D85F29" w:rsidP="00911C3D">
      <w:pPr>
        <w:numPr>
          <w:ilvl w:val="0"/>
          <w:numId w:val="11"/>
        </w:numPr>
        <w:tabs>
          <w:tab w:val="num" w:pos="990"/>
        </w:tabs>
        <w:ind w:left="720"/>
        <w:rPr>
          <w:sz w:val="22"/>
          <w:szCs w:val="22"/>
        </w:rPr>
      </w:pPr>
      <w:r w:rsidRPr="001E2F60">
        <w:rPr>
          <w:sz w:val="22"/>
          <w:szCs w:val="22"/>
        </w:rPr>
        <w:t>Requirements to be placed back in the pool</w:t>
      </w:r>
    </w:p>
    <w:p w14:paraId="455C6A82" w14:textId="77777777" w:rsidR="00D85F29" w:rsidRPr="001E2F60" w:rsidRDefault="00D85F29" w:rsidP="00911C3D">
      <w:pPr>
        <w:numPr>
          <w:ilvl w:val="0"/>
          <w:numId w:val="11"/>
        </w:numPr>
        <w:tabs>
          <w:tab w:val="num" w:pos="990"/>
        </w:tabs>
        <w:ind w:left="720"/>
        <w:rPr>
          <w:sz w:val="22"/>
          <w:szCs w:val="22"/>
        </w:rPr>
      </w:pPr>
      <w:r w:rsidRPr="001E2F60">
        <w:rPr>
          <w:sz w:val="22"/>
          <w:szCs w:val="22"/>
        </w:rPr>
        <w:t>Appeal rights of applicant.</w:t>
      </w:r>
    </w:p>
    <w:p w14:paraId="72726E4A" w14:textId="77777777" w:rsidR="008E1937" w:rsidRDefault="008E1937" w:rsidP="004B08DF">
      <w:pPr>
        <w:tabs>
          <w:tab w:val="left" w:pos="180"/>
        </w:tabs>
        <w:jc w:val="center"/>
        <w:rPr>
          <w:rFonts w:asciiTheme="minorHAnsi" w:hAnsiTheme="minorHAnsi" w:cstheme="minorHAnsi"/>
          <w:b/>
          <w:caps/>
          <w:sz w:val="28"/>
          <w:szCs w:val="28"/>
          <w:u w:val="single"/>
        </w:rPr>
      </w:pPr>
    </w:p>
    <w:p w14:paraId="24735401" w14:textId="224955EF" w:rsidR="00E110B0" w:rsidRDefault="00E110B0" w:rsidP="004B08DF">
      <w:pPr>
        <w:tabs>
          <w:tab w:val="left" w:pos="180"/>
        </w:tabs>
        <w:jc w:val="center"/>
        <w:rPr>
          <w:rFonts w:asciiTheme="minorHAnsi" w:hAnsiTheme="minorHAnsi" w:cstheme="minorHAnsi"/>
          <w:b/>
          <w:caps/>
          <w:sz w:val="28"/>
          <w:szCs w:val="28"/>
          <w:u w:val="single"/>
        </w:rPr>
      </w:pPr>
      <w:r w:rsidRPr="00E110B0">
        <w:rPr>
          <w:rFonts w:asciiTheme="minorHAnsi" w:hAnsiTheme="minorHAnsi" w:cstheme="minorHAnsi"/>
          <w:b/>
          <w:caps/>
          <w:sz w:val="28"/>
          <w:szCs w:val="28"/>
          <w:u w:val="single"/>
        </w:rPr>
        <w:t xml:space="preserve">Apprentice </w:t>
      </w:r>
      <w:r w:rsidRPr="00E110B0">
        <w:rPr>
          <w:b/>
          <w:caps/>
          <w:sz w:val="24"/>
          <w:szCs w:val="24"/>
          <w:u w:val="single"/>
        </w:rPr>
        <w:t>Responsibilities</w:t>
      </w:r>
      <w:r w:rsidRPr="00E110B0">
        <w:rPr>
          <w:rFonts w:asciiTheme="minorHAnsi" w:hAnsiTheme="minorHAnsi" w:cstheme="minorHAnsi"/>
          <w:b/>
          <w:caps/>
          <w:sz w:val="28"/>
          <w:szCs w:val="28"/>
          <w:u w:val="single"/>
        </w:rPr>
        <w:t>:</w:t>
      </w:r>
    </w:p>
    <w:p w14:paraId="591998EF" w14:textId="77777777" w:rsidR="00911C3D" w:rsidRPr="00A71525" w:rsidRDefault="00911C3D" w:rsidP="004B08DF">
      <w:pPr>
        <w:tabs>
          <w:tab w:val="left" w:pos="180"/>
        </w:tabs>
        <w:jc w:val="center"/>
        <w:rPr>
          <w:rFonts w:asciiTheme="minorHAnsi" w:hAnsiTheme="minorHAnsi" w:cstheme="minorHAnsi"/>
          <w:b/>
          <w:caps/>
          <w:sz w:val="22"/>
          <w:szCs w:val="22"/>
        </w:rPr>
      </w:pPr>
    </w:p>
    <w:p w14:paraId="776A6661" w14:textId="0641D2BF" w:rsidR="00E110B0" w:rsidRDefault="00E110B0" w:rsidP="00E110B0">
      <w:pPr>
        <w:tabs>
          <w:tab w:val="left" w:pos="180"/>
        </w:tabs>
        <w:rPr>
          <w:sz w:val="22"/>
          <w:szCs w:val="22"/>
        </w:rPr>
      </w:pPr>
      <w:r w:rsidRPr="00E110B0">
        <w:rPr>
          <w:sz w:val="22"/>
          <w:szCs w:val="22"/>
        </w:rPr>
        <w:t xml:space="preserve">As explained in the previous section, this committee is responsible under </w:t>
      </w:r>
      <w:r w:rsidRPr="00E110B0">
        <w:rPr>
          <w:i/>
          <w:sz w:val="22"/>
          <w:szCs w:val="22"/>
        </w:rPr>
        <w:t>Oregon Revised Statutes and</w:t>
      </w:r>
      <w:r w:rsidRPr="00E110B0">
        <w:rPr>
          <w:sz w:val="22"/>
          <w:szCs w:val="22"/>
        </w:rPr>
        <w:t xml:space="preserve"> </w:t>
      </w:r>
      <w:r w:rsidRPr="00E110B0">
        <w:rPr>
          <w:i/>
          <w:sz w:val="22"/>
          <w:szCs w:val="22"/>
        </w:rPr>
        <w:t>Oregon Administrative Rules</w:t>
      </w:r>
      <w:r w:rsidRPr="00E110B0">
        <w:rPr>
          <w:sz w:val="22"/>
          <w:szCs w:val="22"/>
        </w:rPr>
        <w:t xml:space="preserve"> for your apprenticeship program. A part of that responsibility is shared by you, the apprentice, to cooperate with the committee during the development of your career. You are hereby advised of the expectations and procedures concerning monthly progress reports (MPRs) on-the-job training (OJT) and related training (RT) classroom instruction requirements for program advancement and completion, evaluation reports and notices to appear.  </w:t>
      </w:r>
    </w:p>
    <w:p w14:paraId="263EA8C7" w14:textId="77777777" w:rsidR="002C3D79" w:rsidRPr="00E110B0" w:rsidRDefault="002C3D79" w:rsidP="00E110B0">
      <w:pPr>
        <w:tabs>
          <w:tab w:val="left" w:pos="180"/>
        </w:tabs>
        <w:rPr>
          <w:sz w:val="22"/>
          <w:szCs w:val="22"/>
        </w:rPr>
      </w:pPr>
    </w:p>
    <w:p w14:paraId="71641D37" w14:textId="77777777" w:rsidR="00E110B0" w:rsidRPr="001E2F60" w:rsidRDefault="00E110B0" w:rsidP="00E110B0">
      <w:pPr>
        <w:tabs>
          <w:tab w:val="left" w:pos="180"/>
        </w:tabs>
        <w:rPr>
          <w:rFonts w:asciiTheme="minorHAnsi" w:hAnsiTheme="minorHAnsi" w:cstheme="minorHAnsi"/>
          <w:b/>
          <w:sz w:val="24"/>
          <w:szCs w:val="24"/>
          <w:u w:val="single"/>
        </w:rPr>
      </w:pPr>
      <w:r w:rsidRPr="001E2F60">
        <w:rPr>
          <w:rFonts w:asciiTheme="minorHAnsi" w:hAnsiTheme="minorHAnsi" w:cstheme="minorHAnsi"/>
          <w:b/>
          <w:sz w:val="24"/>
          <w:szCs w:val="24"/>
          <w:u w:val="single"/>
        </w:rPr>
        <w:t>Apprenticeship Registration:</w:t>
      </w:r>
    </w:p>
    <w:p w14:paraId="28C1BFEB" w14:textId="4CDDA765" w:rsidR="00E110B0" w:rsidRDefault="00E110B0" w:rsidP="00E110B0">
      <w:pPr>
        <w:tabs>
          <w:tab w:val="left" w:pos="180"/>
        </w:tabs>
        <w:rPr>
          <w:sz w:val="22"/>
          <w:szCs w:val="22"/>
        </w:rPr>
      </w:pPr>
      <w:r w:rsidRPr="00E110B0">
        <w:rPr>
          <w:sz w:val="22"/>
          <w:szCs w:val="22"/>
        </w:rPr>
        <w:t xml:space="preserve">Apprentices will be registered with an effective date of apprenticeship when the fully executed Apprentice Agreement is received by the Apprenticeship and Training Division. Apprentices are not indentured to individual contractors (training agents); they are registered to this committee which is responsible for administering the apprenticeship program. </w:t>
      </w:r>
    </w:p>
    <w:p w14:paraId="6E6BA402" w14:textId="77777777" w:rsidR="002C3D79" w:rsidRPr="00E110B0" w:rsidRDefault="002C3D79" w:rsidP="00E110B0">
      <w:pPr>
        <w:tabs>
          <w:tab w:val="left" w:pos="180"/>
        </w:tabs>
        <w:rPr>
          <w:sz w:val="22"/>
          <w:szCs w:val="22"/>
        </w:rPr>
      </w:pPr>
    </w:p>
    <w:p w14:paraId="246A8462" w14:textId="77777777" w:rsidR="00E110B0" w:rsidRPr="001E2F60" w:rsidRDefault="00E110B0" w:rsidP="00E110B0">
      <w:pPr>
        <w:tabs>
          <w:tab w:val="left" w:pos="180"/>
        </w:tabs>
        <w:rPr>
          <w:rFonts w:asciiTheme="minorHAnsi" w:hAnsiTheme="minorHAnsi" w:cstheme="minorHAnsi"/>
          <w:b/>
          <w:sz w:val="24"/>
          <w:szCs w:val="24"/>
          <w:u w:val="single"/>
        </w:rPr>
      </w:pPr>
      <w:r w:rsidRPr="001E2F60">
        <w:rPr>
          <w:rFonts w:asciiTheme="minorHAnsi" w:hAnsiTheme="minorHAnsi" w:cstheme="minorHAnsi"/>
          <w:b/>
          <w:sz w:val="24"/>
          <w:szCs w:val="24"/>
          <w:u w:val="single"/>
        </w:rPr>
        <w:t>Apprentice Duties:</w:t>
      </w:r>
    </w:p>
    <w:p w14:paraId="256573DA" w14:textId="77777777" w:rsidR="00E110B0" w:rsidRDefault="00E110B0" w:rsidP="0050304F">
      <w:pPr>
        <w:tabs>
          <w:tab w:val="left" w:pos="180"/>
        </w:tabs>
        <w:spacing w:after="0"/>
        <w:rPr>
          <w:sz w:val="22"/>
          <w:szCs w:val="22"/>
        </w:rPr>
      </w:pPr>
      <w:r w:rsidRPr="00E110B0">
        <w:rPr>
          <w:sz w:val="22"/>
          <w:szCs w:val="22"/>
        </w:rPr>
        <w:t xml:space="preserve">As an </w:t>
      </w:r>
      <w:proofErr w:type="gramStart"/>
      <w:r w:rsidRPr="00E110B0">
        <w:rPr>
          <w:sz w:val="22"/>
          <w:szCs w:val="22"/>
        </w:rPr>
        <w:t>apprentices</w:t>
      </w:r>
      <w:proofErr w:type="gramEnd"/>
      <w:r w:rsidRPr="00E110B0">
        <w:rPr>
          <w:sz w:val="22"/>
          <w:szCs w:val="22"/>
        </w:rPr>
        <w:t xml:space="preserve">, you must work for a committee approved training agent </w:t>
      </w:r>
      <w:proofErr w:type="gramStart"/>
      <w:r w:rsidRPr="00E110B0">
        <w:rPr>
          <w:sz w:val="22"/>
          <w:szCs w:val="22"/>
        </w:rPr>
        <w:t>and;</w:t>
      </w:r>
      <w:proofErr w:type="gramEnd"/>
    </w:p>
    <w:p w14:paraId="55949817" w14:textId="77777777" w:rsidR="004B08DF" w:rsidRPr="00E110B0" w:rsidRDefault="004B08DF" w:rsidP="00EE7D34">
      <w:pPr>
        <w:tabs>
          <w:tab w:val="left" w:pos="180"/>
        </w:tabs>
        <w:rPr>
          <w:sz w:val="22"/>
          <w:szCs w:val="22"/>
        </w:rPr>
      </w:pPr>
    </w:p>
    <w:p w14:paraId="493A8597" w14:textId="77777777" w:rsidR="00E110B0" w:rsidRPr="00E110B0" w:rsidRDefault="00E110B0" w:rsidP="001E2F60">
      <w:pPr>
        <w:numPr>
          <w:ilvl w:val="3"/>
          <w:numId w:val="1"/>
        </w:numPr>
        <w:tabs>
          <w:tab w:val="left" w:pos="180"/>
          <w:tab w:val="left" w:pos="720"/>
        </w:tabs>
        <w:spacing w:after="0"/>
        <w:ind w:left="720"/>
        <w:contextualSpacing/>
        <w:rPr>
          <w:sz w:val="22"/>
          <w:szCs w:val="22"/>
        </w:rPr>
      </w:pPr>
      <w:r w:rsidRPr="00E110B0">
        <w:rPr>
          <w:sz w:val="22"/>
          <w:szCs w:val="22"/>
        </w:rPr>
        <w:t xml:space="preserve">Diligently perform the work assigned by the Journeyman and / or foreman. </w:t>
      </w:r>
    </w:p>
    <w:p w14:paraId="6523DCDA" w14:textId="77777777" w:rsidR="00E110B0" w:rsidRPr="00E110B0" w:rsidRDefault="00E110B0" w:rsidP="0050304F">
      <w:pPr>
        <w:numPr>
          <w:ilvl w:val="0"/>
          <w:numId w:val="1"/>
        </w:numPr>
        <w:tabs>
          <w:tab w:val="left" w:pos="180"/>
        </w:tabs>
        <w:spacing w:after="0"/>
        <w:rPr>
          <w:sz w:val="22"/>
          <w:szCs w:val="22"/>
        </w:rPr>
      </w:pPr>
      <w:r w:rsidRPr="00E110B0">
        <w:rPr>
          <w:sz w:val="22"/>
          <w:szCs w:val="22"/>
        </w:rPr>
        <w:t xml:space="preserve">Develop and practice safe working habits </w:t>
      </w:r>
      <w:r w:rsidRPr="00E110B0">
        <w:rPr>
          <w:sz w:val="22"/>
          <w:szCs w:val="22"/>
        </w:rPr>
        <w:tab/>
        <w:t xml:space="preserve">             </w:t>
      </w:r>
    </w:p>
    <w:p w14:paraId="451C9E98" w14:textId="79E8FDAB" w:rsidR="00E110B0" w:rsidRPr="00E110B0" w:rsidRDefault="00E110B0" w:rsidP="0050304F">
      <w:pPr>
        <w:numPr>
          <w:ilvl w:val="0"/>
          <w:numId w:val="1"/>
        </w:numPr>
        <w:tabs>
          <w:tab w:val="left" w:pos="1440"/>
        </w:tabs>
        <w:spacing w:after="0"/>
        <w:rPr>
          <w:sz w:val="22"/>
          <w:szCs w:val="22"/>
        </w:rPr>
      </w:pPr>
      <w:proofErr w:type="gramStart"/>
      <w:r w:rsidRPr="00E110B0">
        <w:rPr>
          <w:sz w:val="22"/>
          <w:szCs w:val="22"/>
        </w:rPr>
        <w:t>Conduct yourself at all times</w:t>
      </w:r>
      <w:proofErr w:type="gramEnd"/>
      <w:r w:rsidRPr="00E110B0">
        <w:rPr>
          <w:sz w:val="22"/>
          <w:szCs w:val="22"/>
        </w:rPr>
        <w:t xml:space="preserve"> as a representative of the apprenticeship program in a neat and</w:t>
      </w:r>
      <w:r w:rsidRPr="00E110B0">
        <w:rPr>
          <w:sz w:val="22"/>
          <w:szCs w:val="22"/>
        </w:rPr>
        <w:tab/>
        <w:t xml:space="preserve">              professional manner </w:t>
      </w:r>
    </w:p>
    <w:p w14:paraId="75FD0482" w14:textId="77777777" w:rsidR="00E110B0" w:rsidRPr="00E110B0" w:rsidRDefault="00E110B0" w:rsidP="0050304F">
      <w:pPr>
        <w:numPr>
          <w:ilvl w:val="0"/>
          <w:numId w:val="1"/>
        </w:numPr>
        <w:tabs>
          <w:tab w:val="left" w:pos="1440"/>
        </w:tabs>
        <w:spacing w:after="0"/>
        <w:rPr>
          <w:sz w:val="22"/>
          <w:szCs w:val="22"/>
        </w:rPr>
      </w:pPr>
      <w:r w:rsidRPr="00E110B0">
        <w:rPr>
          <w:sz w:val="22"/>
          <w:szCs w:val="22"/>
        </w:rPr>
        <w:t xml:space="preserve">Attend all scheduled related training classes </w:t>
      </w:r>
    </w:p>
    <w:p w14:paraId="06A2E086" w14:textId="77777777" w:rsidR="00E110B0" w:rsidRPr="00E110B0" w:rsidRDefault="00E110B0" w:rsidP="0050304F">
      <w:pPr>
        <w:numPr>
          <w:ilvl w:val="0"/>
          <w:numId w:val="1"/>
        </w:numPr>
        <w:tabs>
          <w:tab w:val="left" w:pos="1440"/>
        </w:tabs>
        <w:spacing w:after="0"/>
        <w:rPr>
          <w:sz w:val="22"/>
          <w:szCs w:val="22"/>
        </w:rPr>
      </w:pPr>
      <w:r w:rsidRPr="00E110B0">
        <w:rPr>
          <w:sz w:val="22"/>
          <w:szCs w:val="22"/>
        </w:rPr>
        <w:t>Advance in the program</w:t>
      </w:r>
    </w:p>
    <w:p w14:paraId="66DC6FFF" w14:textId="1DF26E0C" w:rsidR="00E110B0" w:rsidRPr="00E110B0" w:rsidRDefault="00E110B0" w:rsidP="0050304F">
      <w:pPr>
        <w:numPr>
          <w:ilvl w:val="0"/>
          <w:numId w:val="1"/>
        </w:numPr>
        <w:tabs>
          <w:tab w:val="left" w:pos="1440"/>
        </w:tabs>
        <w:spacing w:after="0"/>
        <w:rPr>
          <w:sz w:val="22"/>
          <w:szCs w:val="22"/>
        </w:rPr>
      </w:pPr>
      <w:r w:rsidRPr="00E110B0">
        <w:rPr>
          <w:sz w:val="22"/>
          <w:szCs w:val="22"/>
        </w:rPr>
        <w:t>Keep the committee informed of your current address and telephone number by indicating the</w:t>
      </w:r>
      <w:r w:rsidRPr="00E110B0">
        <w:rPr>
          <w:sz w:val="22"/>
          <w:szCs w:val="22"/>
        </w:rPr>
        <w:tab/>
        <w:t xml:space="preserve">             change as </w:t>
      </w:r>
      <w:r w:rsidRPr="00E110B0">
        <w:rPr>
          <w:i/>
          <w:sz w:val="22"/>
          <w:szCs w:val="22"/>
          <w:u w:val="single"/>
        </w:rPr>
        <w:t>“new address and #”</w:t>
      </w:r>
      <w:r w:rsidRPr="00E110B0">
        <w:rPr>
          <w:sz w:val="22"/>
          <w:szCs w:val="22"/>
        </w:rPr>
        <w:t xml:space="preserve"> on the </w:t>
      </w:r>
      <w:proofErr w:type="gramStart"/>
      <w:r w:rsidRPr="00E110B0">
        <w:rPr>
          <w:sz w:val="22"/>
          <w:szCs w:val="22"/>
        </w:rPr>
        <w:t>MPR;</w:t>
      </w:r>
      <w:proofErr w:type="gramEnd"/>
    </w:p>
    <w:p w14:paraId="5D89DF75" w14:textId="77777777" w:rsidR="00260EBF" w:rsidRDefault="00E110B0" w:rsidP="0050304F">
      <w:pPr>
        <w:numPr>
          <w:ilvl w:val="0"/>
          <w:numId w:val="2"/>
        </w:numPr>
        <w:tabs>
          <w:tab w:val="left" w:pos="1440"/>
        </w:tabs>
        <w:spacing w:after="0"/>
        <w:rPr>
          <w:sz w:val="22"/>
          <w:szCs w:val="22"/>
        </w:rPr>
      </w:pPr>
      <w:r w:rsidRPr="00E110B0">
        <w:rPr>
          <w:sz w:val="22"/>
          <w:szCs w:val="22"/>
        </w:rPr>
        <w:t>Submit Monthly Progress Reports by the 10</w:t>
      </w:r>
      <w:r w:rsidRPr="00E110B0">
        <w:rPr>
          <w:sz w:val="22"/>
          <w:szCs w:val="22"/>
          <w:vertAlign w:val="superscript"/>
        </w:rPr>
        <w:t>th</w:t>
      </w:r>
      <w:r w:rsidRPr="00E110B0">
        <w:rPr>
          <w:sz w:val="22"/>
          <w:szCs w:val="22"/>
        </w:rPr>
        <w:t xml:space="preserve"> of the following month.</w:t>
      </w:r>
      <w:r w:rsidR="00080700">
        <w:rPr>
          <w:sz w:val="22"/>
          <w:szCs w:val="22"/>
        </w:rPr>
        <w:t xml:space="preserve"> </w:t>
      </w:r>
    </w:p>
    <w:p w14:paraId="31C18066" w14:textId="57D33AF6" w:rsidR="00E110B0" w:rsidRPr="00E110B0" w:rsidRDefault="00080700" w:rsidP="0050304F">
      <w:pPr>
        <w:numPr>
          <w:ilvl w:val="0"/>
          <w:numId w:val="2"/>
        </w:numPr>
        <w:tabs>
          <w:tab w:val="left" w:pos="1440"/>
        </w:tabs>
        <w:spacing w:after="0"/>
        <w:rPr>
          <w:sz w:val="22"/>
          <w:szCs w:val="22"/>
        </w:rPr>
      </w:pPr>
      <w:r>
        <w:rPr>
          <w:sz w:val="22"/>
          <w:szCs w:val="22"/>
        </w:rPr>
        <w:t xml:space="preserve">All referred to test apprentices must turn in MPR’s until passed the state exam. </w:t>
      </w:r>
    </w:p>
    <w:p w14:paraId="67679F12" w14:textId="77777777" w:rsidR="00E110B0" w:rsidRPr="00E110B0" w:rsidRDefault="00E110B0" w:rsidP="0050304F">
      <w:pPr>
        <w:numPr>
          <w:ilvl w:val="0"/>
          <w:numId w:val="2"/>
        </w:numPr>
        <w:tabs>
          <w:tab w:val="left" w:pos="1440"/>
        </w:tabs>
        <w:spacing w:after="0"/>
        <w:rPr>
          <w:sz w:val="22"/>
          <w:szCs w:val="22"/>
        </w:rPr>
      </w:pPr>
      <w:r w:rsidRPr="00E110B0">
        <w:rPr>
          <w:sz w:val="22"/>
          <w:szCs w:val="22"/>
        </w:rPr>
        <w:t>Work for an approved training agent</w:t>
      </w:r>
    </w:p>
    <w:p w14:paraId="0D4E6376" w14:textId="77777777" w:rsidR="00E110B0" w:rsidRPr="00E110B0" w:rsidRDefault="00E110B0" w:rsidP="0050304F">
      <w:pPr>
        <w:numPr>
          <w:ilvl w:val="0"/>
          <w:numId w:val="2"/>
        </w:numPr>
        <w:tabs>
          <w:tab w:val="left" w:pos="1440"/>
        </w:tabs>
        <w:spacing w:after="0"/>
        <w:rPr>
          <w:sz w:val="22"/>
          <w:szCs w:val="22"/>
        </w:rPr>
      </w:pPr>
      <w:r w:rsidRPr="00E110B0">
        <w:rPr>
          <w:sz w:val="22"/>
          <w:szCs w:val="22"/>
        </w:rPr>
        <w:t xml:space="preserve">Notify the administrator within </w:t>
      </w:r>
      <w:proofErr w:type="gramStart"/>
      <w:r w:rsidRPr="00E110B0">
        <w:rPr>
          <w:sz w:val="22"/>
          <w:szCs w:val="22"/>
        </w:rPr>
        <w:t>24-hours</w:t>
      </w:r>
      <w:proofErr w:type="gramEnd"/>
      <w:r w:rsidRPr="00E110B0">
        <w:rPr>
          <w:sz w:val="22"/>
          <w:szCs w:val="22"/>
        </w:rPr>
        <w:t xml:space="preserve"> of being unemployed and provide a reason for being unemployed</w:t>
      </w:r>
    </w:p>
    <w:p w14:paraId="134A6B41" w14:textId="77777777" w:rsidR="00E110B0" w:rsidRPr="00E110B0" w:rsidRDefault="00E110B0" w:rsidP="00EE7D34">
      <w:pPr>
        <w:tabs>
          <w:tab w:val="left" w:pos="1440"/>
        </w:tabs>
        <w:rPr>
          <w:sz w:val="22"/>
          <w:szCs w:val="22"/>
        </w:rPr>
      </w:pPr>
    </w:p>
    <w:p w14:paraId="290157BC" w14:textId="77777777" w:rsidR="00E110B0" w:rsidRPr="001E2F60" w:rsidRDefault="00E110B0" w:rsidP="00E110B0">
      <w:pPr>
        <w:tabs>
          <w:tab w:val="left" w:pos="1440"/>
        </w:tabs>
        <w:rPr>
          <w:rFonts w:asciiTheme="minorHAnsi" w:hAnsiTheme="minorHAnsi" w:cstheme="minorHAnsi"/>
          <w:b/>
          <w:sz w:val="24"/>
          <w:szCs w:val="24"/>
          <w:u w:val="single"/>
        </w:rPr>
      </w:pPr>
      <w:r w:rsidRPr="001E2F60">
        <w:rPr>
          <w:rFonts w:asciiTheme="minorHAnsi" w:hAnsiTheme="minorHAnsi" w:cstheme="minorHAnsi"/>
          <w:b/>
          <w:sz w:val="24"/>
          <w:szCs w:val="24"/>
          <w:u w:val="single"/>
        </w:rPr>
        <w:t xml:space="preserve"> Monthly Progress Reports (MPR):</w:t>
      </w:r>
    </w:p>
    <w:p w14:paraId="338F86D6" w14:textId="77777777" w:rsidR="00E110B0" w:rsidRPr="00E110B0" w:rsidRDefault="00E110B0" w:rsidP="0050304F">
      <w:pPr>
        <w:tabs>
          <w:tab w:val="left" w:pos="1440"/>
        </w:tabs>
        <w:spacing w:after="0"/>
        <w:rPr>
          <w:sz w:val="22"/>
          <w:szCs w:val="22"/>
        </w:rPr>
      </w:pPr>
      <w:r w:rsidRPr="00E110B0">
        <w:rPr>
          <w:sz w:val="22"/>
          <w:szCs w:val="22"/>
        </w:rPr>
        <w:t>Apprentices must submit a properly completed and signed MPR by the 10</w:t>
      </w:r>
      <w:r w:rsidRPr="00E110B0">
        <w:rPr>
          <w:sz w:val="22"/>
          <w:szCs w:val="22"/>
          <w:vertAlign w:val="superscript"/>
        </w:rPr>
        <w:t>th</w:t>
      </w:r>
      <w:r w:rsidRPr="00E110B0">
        <w:rPr>
          <w:sz w:val="22"/>
          <w:szCs w:val="22"/>
        </w:rPr>
        <w:t xml:space="preserve"> of each month </w:t>
      </w:r>
      <w:proofErr w:type="gramStart"/>
      <w:r w:rsidRPr="00E110B0">
        <w:rPr>
          <w:sz w:val="22"/>
          <w:szCs w:val="22"/>
          <w:u w:val="single"/>
        </w:rPr>
        <w:t>whether or not</w:t>
      </w:r>
      <w:proofErr w:type="gramEnd"/>
      <w:r w:rsidRPr="00E110B0">
        <w:rPr>
          <w:sz w:val="22"/>
          <w:szCs w:val="22"/>
        </w:rPr>
        <w:t xml:space="preserve"> they are working. Hours submitted must be only actual hours worked.</w:t>
      </w:r>
    </w:p>
    <w:p w14:paraId="24349AC8" w14:textId="77777777" w:rsidR="00E110B0" w:rsidRPr="00E110B0" w:rsidRDefault="00E110B0" w:rsidP="00EE7D34">
      <w:pPr>
        <w:tabs>
          <w:tab w:val="left" w:pos="1440"/>
        </w:tabs>
        <w:rPr>
          <w:sz w:val="22"/>
          <w:szCs w:val="22"/>
        </w:rPr>
      </w:pPr>
    </w:p>
    <w:p w14:paraId="1122B8BC" w14:textId="4A261B5B" w:rsidR="00E110B0" w:rsidRPr="00E110B0" w:rsidRDefault="00E110B0" w:rsidP="0050304F">
      <w:pPr>
        <w:numPr>
          <w:ilvl w:val="0"/>
          <w:numId w:val="2"/>
        </w:numPr>
        <w:tabs>
          <w:tab w:val="left" w:pos="900"/>
        </w:tabs>
        <w:spacing w:after="0"/>
        <w:rPr>
          <w:sz w:val="22"/>
          <w:szCs w:val="22"/>
        </w:rPr>
      </w:pPr>
      <w:r w:rsidRPr="00E110B0">
        <w:rPr>
          <w:sz w:val="22"/>
          <w:szCs w:val="22"/>
        </w:rPr>
        <w:t xml:space="preserve">You are to complete ALL information requested, </w:t>
      </w:r>
      <w:r w:rsidRPr="00E110B0">
        <w:rPr>
          <w:sz w:val="22"/>
          <w:szCs w:val="22"/>
          <w:u w:val="single"/>
        </w:rPr>
        <w:t>accurately totaled</w:t>
      </w:r>
      <w:r w:rsidRPr="00E110B0">
        <w:rPr>
          <w:sz w:val="22"/>
          <w:szCs w:val="22"/>
        </w:rPr>
        <w:t xml:space="preserve">, and signed by your </w:t>
      </w:r>
      <w:r w:rsidRPr="00E110B0">
        <w:rPr>
          <w:sz w:val="22"/>
          <w:szCs w:val="22"/>
          <w:u w:val="single"/>
        </w:rPr>
        <w:t>employer or appropriate supervising journeyman</w:t>
      </w:r>
      <w:r w:rsidRPr="00E110B0">
        <w:rPr>
          <w:sz w:val="22"/>
          <w:szCs w:val="22"/>
        </w:rPr>
        <w:t xml:space="preserve">. </w:t>
      </w:r>
    </w:p>
    <w:p w14:paraId="7C15C21C" w14:textId="77777777" w:rsidR="00E110B0" w:rsidRPr="00E110B0" w:rsidRDefault="00E110B0" w:rsidP="0050304F">
      <w:pPr>
        <w:numPr>
          <w:ilvl w:val="0"/>
          <w:numId w:val="2"/>
        </w:numPr>
        <w:tabs>
          <w:tab w:val="left" w:pos="900"/>
        </w:tabs>
        <w:spacing w:after="0"/>
        <w:rPr>
          <w:sz w:val="22"/>
          <w:szCs w:val="22"/>
        </w:rPr>
      </w:pPr>
      <w:r w:rsidRPr="00E110B0">
        <w:rPr>
          <w:sz w:val="22"/>
          <w:szCs w:val="22"/>
        </w:rPr>
        <w:t xml:space="preserve">You are required to keep a copy of the completed report and </w:t>
      </w:r>
      <w:r w:rsidRPr="00E110B0">
        <w:rPr>
          <w:sz w:val="22"/>
          <w:szCs w:val="22"/>
          <w:u w:val="single"/>
        </w:rPr>
        <w:t>to furnish a copy to your employer upon request.</w:t>
      </w:r>
      <w:r w:rsidRPr="00E110B0">
        <w:rPr>
          <w:sz w:val="22"/>
          <w:szCs w:val="22"/>
        </w:rPr>
        <w:t xml:space="preserve"> Previously submitted MPRs are maintained in your apprenticeship file at the Administration office. </w:t>
      </w:r>
    </w:p>
    <w:p w14:paraId="69C4A6C1" w14:textId="77777777" w:rsidR="00E110B0" w:rsidRDefault="00E110B0" w:rsidP="0050304F">
      <w:pPr>
        <w:numPr>
          <w:ilvl w:val="0"/>
          <w:numId w:val="2"/>
        </w:numPr>
        <w:tabs>
          <w:tab w:val="left" w:pos="900"/>
        </w:tabs>
        <w:spacing w:after="0"/>
        <w:rPr>
          <w:sz w:val="22"/>
          <w:szCs w:val="22"/>
        </w:rPr>
      </w:pPr>
      <w:r w:rsidRPr="00E110B0">
        <w:rPr>
          <w:sz w:val="22"/>
          <w:szCs w:val="22"/>
        </w:rPr>
        <w:t xml:space="preserve">If there are any questions/inconsistencies with the MPR hours, you may be required to provide your </w:t>
      </w:r>
      <w:proofErr w:type="gramStart"/>
      <w:r w:rsidRPr="00E110B0">
        <w:rPr>
          <w:sz w:val="22"/>
          <w:szCs w:val="22"/>
        </w:rPr>
        <w:t>Time Card</w:t>
      </w:r>
      <w:proofErr w:type="gramEnd"/>
      <w:r w:rsidRPr="00E110B0">
        <w:rPr>
          <w:sz w:val="22"/>
          <w:szCs w:val="22"/>
        </w:rPr>
        <w:t xml:space="preserve">/Sheets from your employer to the Administrator. </w:t>
      </w:r>
    </w:p>
    <w:p w14:paraId="5EDB54D4" w14:textId="64314D43" w:rsidR="00332A00" w:rsidRDefault="00332A00" w:rsidP="0050304F">
      <w:pPr>
        <w:numPr>
          <w:ilvl w:val="0"/>
          <w:numId w:val="2"/>
        </w:numPr>
        <w:tabs>
          <w:tab w:val="left" w:pos="900"/>
        </w:tabs>
        <w:spacing w:after="0"/>
        <w:rPr>
          <w:sz w:val="22"/>
          <w:szCs w:val="22"/>
        </w:rPr>
      </w:pPr>
      <w:r>
        <w:rPr>
          <w:sz w:val="22"/>
          <w:szCs w:val="22"/>
        </w:rPr>
        <w:lastRenderedPageBreak/>
        <w:t xml:space="preserve">Hours noted on MPR’s that cannot be confirmed by certified payroll hours will be removed from </w:t>
      </w:r>
      <w:proofErr w:type="gramStart"/>
      <w:r>
        <w:rPr>
          <w:sz w:val="22"/>
          <w:szCs w:val="22"/>
        </w:rPr>
        <w:t>the  apprentice’s</w:t>
      </w:r>
      <w:proofErr w:type="gramEnd"/>
      <w:r>
        <w:rPr>
          <w:sz w:val="22"/>
          <w:szCs w:val="22"/>
        </w:rPr>
        <w:t xml:space="preserve"> OJT hour’s.</w:t>
      </w:r>
    </w:p>
    <w:p w14:paraId="526DF66E" w14:textId="11EEAC7A" w:rsidR="00332A00" w:rsidRPr="00E110B0" w:rsidRDefault="00332A00" w:rsidP="0050304F">
      <w:pPr>
        <w:numPr>
          <w:ilvl w:val="0"/>
          <w:numId w:val="2"/>
        </w:numPr>
        <w:tabs>
          <w:tab w:val="left" w:pos="900"/>
        </w:tabs>
        <w:spacing w:after="0"/>
        <w:rPr>
          <w:sz w:val="22"/>
          <w:szCs w:val="22"/>
        </w:rPr>
      </w:pPr>
      <w:r>
        <w:rPr>
          <w:sz w:val="22"/>
          <w:szCs w:val="22"/>
        </w:rPr>
        <w:t xml:space="preserve">Falsification of MPR’s </w:t>
      </w:r>
      <w:proofErr w:type="gramStart"/>
      <w:r>
        <w:rPr>
          <w:sz w:val="22"/>
          <w:szCs w:val="22"/>
        </w:rPr>
        <w:t>maybe</w:t>
      </w:r>
      <w:proofErr w:type="gramEnd"/>
      <w:r>
        <w:rPr>
          <w:sz w:val="22"/>
          <w:szCs w:val="22"/>
        </w:rPr>
        <w:t xml:space="preserve"> grounds for immediate suspension from the program and an automatic Notice to Appear before the JATC. Falsification of any apprentice document </w:t>
      </w:r>
      <w:proofErr w:type="gramStart"/>
      <w:r>
        <w:rPr>
          <w:sz w:val="22"/>
          <w:szCs w:val="22"/>
        </w:rPr>
        <w:t>maybe</w:t>
      </w:r>
      <w:proofErr w:type="gramEnd"/>
      <w:r>
        <w:rPr>
          <w:sz w:val="22"/>
          <w:szCs w:val="22"/>
        </w:rPr>
        <w:t xml:space="preserve"> grounds for immediate termination. </w:t>
      </w:r>
    </w:p>
    <w:p w14:paraId="4181BE73" w14:textId="7D673808" w:rsidR="00E110B0" w:rsidRDefault="00E110B0" w:rsidP="0050304F">
      <w:pPr>
        <w:numPr>
          <w:ilvl w:val="0"/>
          <w:numId w:val="2"/>
        </w:numPr>
        <w:tabs>
          <w:tab w:val="left" w:pos="900"/>
        </w:tabs>
        <w:spacing w:after="0"/>
        <w:rPr>
          <w:sz w:val="22"/>
          <w:szCs w:val="22"/>
        </w:rPr>
      </w:pPr>
      <w:r w:rsidRPr="00E110B0">
        <w:rPr>
          <w:sz w:val="22"/>
          <w:szCs w:val="22"/>
        </w:rPr>
        <w:t xml:space="preserve">Any late filing may cause the following disciplinary </w:t>
      </w:r>
      <w:proofErr w:type="gramStart"/>
      <w:r w:rsidRPr="00E110B0">
        <w:rPr>
          <w:sz w:val="22"/>
          <w:szCs w:val="22"/>
        </w:rPr>
        <w:t>action;</w:t>
      </w:r>
      <w:proofErr w:type="gramEnd"/>
    </w:p>
    <w:p w14:paraId="6C95C491" w14:textId="77777777" w:rsidR="0050304F" w:rsidRPr="00E110B0" w:rsidRDefault="0050304F" w:rsidP="0050304F">
      <w:pPr>
        <w:tabs>
          <w:tab w:val="left" w:pos="900"/>
        </w:tabs>
        <w:spacing w:after="0"/>
        <w:rPr>
          <w:sz w:val="22"/>
          <w:szCs w:val="22"/>
        </w:rPr>
      </w:pPr>
    </w:p>
    <w:p w14:paraId="29741A45" w14:textId="77777777" w:rsidR="00E110B0" w:rsidRPr="00E110B0" w:rsidRDefault="00E110B0" w:rsidP="00E110B0">
      <w:pPr>
        <w:tabs>
          <w:tab w:val="left" w:pos="900"/>
        </w:tabs>
        <w:ind w:left="1800" w:hanging="1080"/>
        <w:rPr>
          <w:sz w:val="22"/>
          <w:szCs w:val="22"/>
        </w:rPr>
      </w:pPr>
      <w:r w:rsidRPr="00E110B0">
        <w:rPr>
          <w:sz w:val="22"/>
          <w:szCs w:val="22"/>
        </w:rPr>
        <w:t>1</w:t>
      </w:r>
      <w:r w:rsidRPr="00E110B0">
        <w:rPr>
          <w:sz w:val="22"/>
          <w:szCs w:val="22"/>
          <w:vertAlign w:val="superscript"/>
        </w:rPr>
        <w:t>st</w:t>
      </w:r>
      <w:r w:rsidRPr="00E110B0">
        <w:rPr>
          <w:sz w:val="22"/>
          <w:szCs w:val="22"/>
        </w:rPr>
        <w:t xml:space="preserve"> Offence = Notice to appear</w:t>
      </w:r>
    </w:p>
    <w:p w14:paraId="66209065" w14:textId="3288B62B" w:rsidR="00E110B0" w:rsidRPr="00E110B0" w:rsidRDefault="00E110B0" w:rsidP="00E110B0">
      <w:pPr>
        <w:tabs>
          <w:tab w:val="left" w:pos="900"/>
          <w:tab w:val="left" w:pos="1890"/>
        </w:tabs>
        <w:ind w:left="720"/>
        <w:rPr>
          <w:sz w:val="22"/>
          <w:szCs w:val="22"/>
        </w:rPr>
      </w:pPr>
      <w:r w:rsidRPr="00E110B0">
        <w:rPr>
          <w:sz w:val="22"/>
          <w:szCs w:val="22"/>
        </w:rPr>
        <w:t>2</w:t>
      </w:r>
      <w:r w:rsidRPr="00E110B0">
        <w:rPr>
          <w:sz w:val="22"/>
          <w:szCs w:val="22"/>
          <w:vertAlign w:val="superscript"/>
        </w:rPr>
        <w:t>nd</w:t>
      </w:r>
      <w:r w:rsidRPr="00E110B0">
        <w:rPr>
          <w:sz w:val="22"/>
          <w:szCs w:val="22"/>
        </w:rPr>
        <w:t xml:space="preserve"> Offence = Ineligible for </w:t>
      </w:r>
      <w:proofErr w:type="gramStart"/>
      <w:r w:rsidRPr="00E110B0">
        <w:rPr>
          <w:sz w:val="22"/>
          <w:szCs w:val="22"/>
        </w:rPr>
        <w:t xml:space="preserve">rerate </w:t>
      </w:r>
      <w:r w:rsidR="006A3F97">
        <w:rPr>
          <w:sz w:val="22"/>
          <w:szCs w:val="22"/>
        </w:rPr>
        <w:t xml:space="preserve"> </w:t>
      </w:r>
      <w:r w:rsidRPr="00E110B0">
        <w:rPr>
          <w:sz w:val="22"/>
          <w:szCs w:val="22"/>
        </w:rPr>
        <w:t>for</w:t>
      </w:r>
      <w:proofErr w:type="gramEnd"/>
      <w:r w:rsidRPr="00E110B0">
        <w:rPr>
          <w:sz w:val="22"/>
          <w:szCs w:val="22"/>
        </w:rPr>
        <w:t xml:space="preserve"> six months</w:t>
      </w:r>
    </w:p>
    <w:p w14:paraId="5366FFEA" w14:textId="0F6DCB0C" w:rsidR="006A3F97" w:rsidRDefault="00E110B0" w:rsidP="00E110B0">
      <w:pPr>
        <w:tabs>
          <w:tab w:val="left" w:pos="900"/>
          <w:tab w:val="left" w:pos="1800"/>
        </w:tabs>
        <w:ind w:left="1800" w:hanging="1080"/>
        <w:rPr>
          <w:sz w:val="22"/>
          <w:szCs w:val="22"/>
        </w:rPr>
      </w:pPr>
      <w:r w:rsidRPr="00E110B0">
        <w:rPr>
          <w:sz w:val="22"/>
          <w:szCs w:val="22"/>
        </w:rPr>
        <w:t>3</w:t>
      </w:r>
      <w:r w:rsidRPr="00E110B0">
        <w:rPr>
          <w:sz w:val="22"/>
          <w:szCs w:val="22"/>
          <w:vertAlign w:val="superscript"/>
        </w:rPr>
        <w:t>rd</w:t>
      </w:r>
      <w:r w:rsidRPr="00E110B0">
        <w:rPr>
          <w:sz w:val="22"/>
          <w:szCs w:val="22"/>
        </w:rPr>
        <w:t xml:space="preserve"> Offence = Ineligible for rerate for an additional six months</w:t>
      </w:r>
      <w:r w:rsidR="006A3F97">
        <w:rPr>
          <w:sz w:val="22"/>
          <w:szCs w:val="22"/>
        </w:rPr>
        <w:t xml:space="preserve"> </w:t>
      </w:r>
    </w:p>
    <w:p w14:paraId="02135192" w14:textId="77777777" w:rsidR="00D57BE4" w:rsidRDefault="00D57BE4" w:rsidP="00E110B0">
      <w:pPr>
        <w:tabs>
          <w:tab w:val="left" w:pos="900"/>
          <w:tab w:val="left" w:pos="1800"/>
        </w:tabs>
        <w:ind w:left="1800" w:hanging="1080"/>
        <w:rPr>
          <w:sz w:val="22"/>
          <w:szCs w:val="22"/>
        </w:rPr>
      </w:pPr>
    </w:p>
    <w:p w14:paraId="0A506FE6" w14:textId="3B8599E5" w:rsidR="00E110B0" w:rsidRPr="008E1937" w:rsidRDefault="006A3F97" w:rsidP="00E110B0">
      <w:pPr>
        <w:tabs>
          <w:tab w:val="left" w:pos="900"/>
          <w:tab w:val="left" w:pos="1800"/>
        </w:tabs>
        <w:ind w:left="1800" w:hanging="1080"/>
        <w:rPr>
          <w:sz w:val="22"/>
          <w:szCs w:val="22"/>
        </w:rPr>
      </w:pPr>
      <w:r w:rsidRPr="008E1937">
        <w:rPr>
          <w:sz w:val="22"/>
          <w:szCs w:val="22"/>
        </w:rPr>
        <w:t>8</w:t>
      </w:r>
      <w:r w:rsidRPr="008E1937">
        <w:rPr>
          <w:sz w:val="22"/>
          <w:szCs w:val="22"/>
          <w:vertAlign w:val="superscript"/>
        </w:rPr>
        <w:t>th</w:t>
      </w:r>
      <w:r w:rsidRPr="008E1937">
        <w:rPr>
          <w:sz w:val="22"/>
          <w:szCs w:val="22"/>
        </w:rPr>
        <w:t xml:space="preserve"> period apprentices</w:t>
      </w:r>
      <w:r w:rsidR="00D57BE4" w:rsidRPr="008E1937">
        <w:rPr>
          <w:sz w:val="22"/>
          <w:szCs w:val="22"/>
        </w:rPr>
        <w:t>:</w:t>
      </w:r>
      <w:r w:rsidRPr="008E1937">
        <w:rPr>
          <w:sz w:val="22"/>
          <w:szCs w:val="22"/>
        </w:rPr>
        <w:t xml:space="preserve"> </w:t>
      </w:r>
    </w:p>
    <w:p w14:paraId="45C5B5E7" w14:textId="77777777" w:rsidR="00D57BE4" w:rsidRPr="008E1937" w:rsidRDefault="00D57BE4" w:rsidP="00E110B0">
      <w:pPr>
        <w:tabs>
          <w:tab w:val="left" w:pos="900"/>
          <w:tab w:val="left" w:pos="1800"/>
        </w:tabs>
        <w:ind w:left="1800" w:hanging="1080"/>
        <w:rPr>
          <w:sz w:val="22"/>
          <w:szCs w:val="22"/>
        </w:rPr>
      </w:pPr>
      <w:r w:rsidRPr="008E1937">
        <w:rPr>
          <w:sz w:val="22"/>
          <w:szCs w:val="22"/>
        </w:rPr>
        <w:t>Any offence after 8</w:t>
      </w:r>
      <w:r w:rsidRPr="008E1937">
        <w:rPr>
          <w:sz w:val="22"/>
          <w:szCs w:val="22"/>
          <w:vertAlign w:val="superscript"/>
        </w:rPr>
        <w:t>th</w:t>
      </w:r>
      <w:r w:rsidRPr="008E1937">
        <w:rPr>
          <w:sz w:val="22"/>
          <w:szCs w:val="22"/>
        </w:rPr>
        <w:t xml:space="preserve"> period and prior to testing will stack and delay approval to test.</w:t>
      </w:r>
    </w:p>
    <w:p w14:paraId="7B9D0551" w14:textId="47E8082C" w:rsidR="006A3F97" w:rsidRPr="008E1937" w:rsidRDefault="00D57BE4" w:rsidP="00E110B0">
      <w:pPr>
        <w:tabs>
          <w:tab w:val="left" w:pos="900"/>
          <w:tab w:val="left" w:pos="1800"/>
        </w:tabs>
        <w:ind w:left="1800" w:hanging="1080"/>
        <w:rPr>
          <w:sz w:val="22"/>
          <w:szCs w:val="22"/>
        </w:rPr>
      </w:pPr>
      <w:r w:rsidRPr="008E1937">
        <w:rPr>
          <w:sz w:val="22"/>
          <w:szCs w:val="22"/>
        </w:rPr>
        <w:t xml:space="preserve">Example: 1 office = 1 </w:t>
      </w:r>
      <w:proofErr w:type="gramStart"/>
      <w:r w:rsidRPr="008E1937">
        <w:rPr>
          <w:sz w:val="22"/>
          <w:szCs w:val="22"/>
        </w:rPr>
        <w:t>month</w:t>
      </w:r>
      <w:proofErr w:type="gramEnd"/>
      <w:r w:rsidRPr="008E1937">
        <w:rPr>
          <w:sz w:val="22"/>
          <w:szCs w:val="22"/>
        </w:rPr>
        <w:t xml:space="preserve"> d</w:t>
      </w:r>
      <w:r w:rsidR="00093597">
        <w:rPr>
          <w:sz w:val="22"/>
          <w:szCs w:val="22"/>
        </w:rPr>
        <w:t>elay</w:t>
      </w:r>
      <w:r w:rsidRPr="008E1937">
        <w:rPr>
          <w:sz w:val="22"/>
          <w:szCs w:val="22"/>
        </w:rPr>
        <w:t xml:space="preserve">  </w:t>
      </w:r>
    </w:p>
    <w:p w14:paraId="4AAC480C" w14:textId="77777777" w:rsidR="00E110B0" w:rsidRPr="00E110B0" w:rsidRDefault="00E110B0" w:rsidP="009F494E">
      <w:pPr>
        <w:tabs>
          <w:tab w:val="left" w:pos="900"/>
          <w:tab w:val="left" w:pos="1800"/>
        </w:tabs>
        <w:rPr>
          <w:sz w:val="22"/>
          <w:szCs w:val="22"/>
        </w:rPr>
      </w:pPr>
    </w:p>
    <w:p w14:paraId="4E54D9F6" w14:textId="77777777" w:rsidR="00E110B0" w:rsidRPr="001E2F60" w:rsidRDefault="00E110B0" w:rsidP="00E110B0">
      <w:pPr>
        <w:tabs>
          <w:tab w:val="left" w:pos="1440"/>
        </w:tabs>
        <w:rPr>
          <w:rFonts w:asciiTheme="minorHAnsi" w:hAnsiTheme="minorHAnsi" w:cstheme="minorHAnsi"/>
          <w:b/>
          <w:sz w:val="24"/>
          <w:szCs w:val="24"/>
          <w:u w:val="single"/>
        </w:rPr>
      </w:pPr>
      <w:r w:rsidRPr="001E2F60">
        <w:rPr>
          <w:rFonts w:asciiTheme="minorHAnsi" w:hAnsiTheme="minorHAnsi" w:cstheme="minorHAnsi"/>
          <w:b/>
          <w:sz w:val="24"/>
          <w:szCs w:val="24"/>
          <w:u w:val="single"/>
        </w:rPr>
        <w:t>Out-of-work Apprentice:</w:t>
      </w:r>
    </w:p>
    <w:p w14:paraId="283A97E6" w14:textId="77777777" w:rsidR="00E110B0" w:rsidRPr="001E2F60" w:rsidRDefault="00E110B0" w:rsidP="0050304F">
      <w:pPr>
        <w:tabs>
          <w:tab w:val="left" w:pos="1440"/>
        </w:tabs>
        <w:spacing w:after="0"/>
        <w:rPr>
          <w:sz w:val="22"/>
          <w:szCs w:val="22"/>
        </w:rPr>
      </w:pPr>
      <w:r w:rsidRPr="001E2F60">
        <w:rPr>
          <w:sz w:val="22"/>
          <w:szCs w:val="22"/>
        </w:rPr>
        <w:t>Apprentices (in good standing) will be given the opportunity for employment prior to new applicants.</w:t>
      </w:r>
    </w:p>
    <w:p w14:paraId="6AE20AC0" w14:textId="77777777" w:rsidR="00E110B0" w:rsidRPr="005868AF" w:rsidRDefault="00E110B0" w:rsidP="0050304F">
      <w:pPr>
        <w:tabs>
          <w:tab w:val="left" w:pos="1440"/>
        </w:tabs>
        <w:spacing w:after="0"/>
        <w:rPr>
          <w:sz w:val="22"/>
          <w:szCs w:val="22"/>
        </w:rPr>
      </w:pPr>
    </w:p>
    <w:p w14:paraId="7CC34A6D" w14:textId="77777777" w:rsidR="00E110B0" w:rsidRPr="001E2F60" w:rsidRDefault="00E110B0" w:rsidP="00C47C2B">
      <w:pPr>
        <w:numPr>
          <w:ilvl w:val="0"/>
          <w:numId w:val="25"/>
        </w:numPr>
        <w:tabs>
          <w:tab w:val="left" w:pos="1440"/>
        </w:tabs>
        <w:spacing w:after="0"/>
        <w:contextualSpacing/>
        <w:rPr>
          <w:sz w:val="22"/>
          <w:szCs w:val="22"/>
        </w:rPr>
      </w:pPr>
      <w:r w:rsidRPr="001E2F60">
        <w:rPr>
          <w:sz w:val="22"/>
          <w:szCs w:val="22"/>
        </w:rPr>
        <w:t>Apprentices shall actively seek employment when on the out-of-work list with approved training agents</w:t>
      </w:r>
    </w:p>
    <w:p w14:paraId="6B0B4057" w14:textId="011CC456" w:rsidR="00E110B0" w:rsidRDefault="00E110B0" w:rsidP="00C47C2B">
      <w:pPr>
        <w:numPr>
          <w:ilvl w:val="0"/>
          <w:numId w:val="25"/>
        </w:numPr>
        <w:tabs>
          <w:tab w:val="left" w:pos="1440"/>
        </w:tabs>
        <w:spacing w:after="0"/>
        <w:contextualSpacing/>
        <w:rPr>
          <w:sz w:val="22"/>
          <w:szCs w:val="22"/>
        </w:rPr>
      </w:pPr>
      <w:r w:rsidRPr="001E2F60">
        <w:rPr>
          <w:sz w:val="22"/>
          <w:szCs w:val="22"/>
        </w:rPr>
        <w:t>An apprentice will be removed from the out of work list and may be cancelled from the program for willful failure to maintain employment</w:t>
      </w:r>
    </w:p>
    <w:p w14:paraId="47A4D907" w14:textId="5D2EDCB9" w:rsidR="007345E5" w:rsidRPr="00EA686B" w:rsidRDefault="007345E5" w:rsidP="00C47C2B">
      <w:pPr>
        <w:numPr>
          <w:ilvl w:val="0"/>
          <w:numId w:val="25"/>
        </w:numPr>
        <w:tabs>
          <w:tab w:val="left" w:pos="1440"/>
        </w:tabs>
        <w:spacing w:after="0"/>
        <w:contextualSpacing/>
        <w:rPr>
          <w:sz w:val="22"/>
          <w:szCs w:val="22"/>
        </w:rPr>
      </w:pPr>
      <w:r w:rsidRPr="00EA686B">
        <w:rPr>
          <w:sz w:val="22"/>
          <w:szCs w:val="22"/>
        </w:rPr>
        <w:t xml:space="preserve">If an apprentice has been denied/fired from employment or by two training agents for documented, legitimate occupational requirements. They shall be determined from the program for no less one calendar year. </w:t>
      </w:r>
    </w:p>
    <w:p w14:paraId="29B0367A" w14:textId="77777777" w:rsidR="00E110B0" w:rsidRPr="001E2F60" w:rsidRDefault="00E110B0" w:rsidP="00C47C2B">
      <w:pPr>
        <w:numPr>
          <w:ilvl w:val="0"/>
          <w:numId w:val="25"/>
        </w:numPr>
        <w:tabs>
          <w:tab w:val="left" w:pos="1440"/>
        </w:tabs>
        <w:spacing w:after="0"/>
        <w:contextualSpacing/>
        <w:rPr>
          <w:sz w:val="22"/>
          <w:szCs w:val="22"/>
        </w:rPr>
      </w:pPr>
      <w:r w:rsidRPr="00EA686B">
        <w:rPr>
          <w:sz w:val="22"/>
          <w:szCs w:val="22"/>
        </w:rPr>
        <w:t>An apprentice who transfers training agents without notifying the administrator within 24-hours may be</w:t>
      </w:r>
      <w:r w:rsidRPr="001E2F60">
        <w:rPr>
          <w:sz w:val="22"/>
          <w:szCs w:val="22"/>
        </w:rPr>
        <w:t xml:space="preserve"> cancelled from the program  </w:t>
      </w:r>
    </w:p>
    <w:p w14:paraId="6826BD4F" w14:textId="77777777" w:rsidR="00E110B0" w:rsidRPr="00E110B0" w:rsidRDefault="00E110B0" w:rsidP="009F494E">
      <w:pPr>
        <w:tabs>
          <w:tab w:val="left" w:pos="900"/>
          <w:tab w:val="left" w:pos="1800"/>
        </w:tabs>
        <w:ind w:left="1080"/>
        <w:rPr>
          <w:sz w:val="22"/>
          <w:szCs w:val="22"/>
        </w:rPr>
      </w:pPr>
    </w:p>
    <w:p w14:paraId="31397B7B" w14:textId="77777777" w:rsidR="00E110B0" w:rsidRPr="001E2F60" w:rsidRDefault="00E110B0" w:rsidP="00E110B0">
      <w:pPr>
        <w:tabs>
          <w:tab w:val="left" w:pos="2790"/>
        </w:tabs>
        <w:ind w:left="360" w:hanging="360"/>
        <w:rPr>
          <w:rFonts w:asciiTheme="minorHAnsi" w:hAnsiTheme="minorHAnsi" w:cstheme="minorHAnsi"/>
          <w:b/>
          <w:sz w:val="24"/>
          <w:szCs w:val="24"/>
          <w:u w:val="single"/>
        </w:rPr>
      </w:pPr>
      <w:r w:rsidRPr="001E2F60">
        <w:rPr>
          <w:rFonts w:asciiTheme="minorHAnsi" w:hAnsiTheme="minorHAnsi" w:cstheme="minorHAnsi"/>
          <w:b/>
          <w:sz w:val="24"/>
          <w:szCs w:val="24"/>
          <w:u w:val="single"/>
        </w:rPr>
        <w:t>Probationary period:</w:t>
      </w:r>
    </w:p>
    <w:p w14:paraId="0542FA39" w14:textId="4944EEC5" w:rsidR="00E110B0" w:rsidRPr="00E110B0" w:rsidRDefault="00E110B0" w:rsidP="00E110B0">
      <w:pPr>
        <w:tabs>
          <w:tab w:val="left" w:pos="0"/>
          <w:tab w:val="left" w:pos="2790"/>
        </w:tabs>
        <w:ind w:hanging="360"/>
        <w:rPr>
          <w:sz w:val="22"/>
          <w:szCs w:val="22"/>
        </w:rPr>
      </w:pPr>
      <w:r w:rsidRPr="00E110B0">
        <w:rPr>
          <w:sz w:val="22"/>
          <w:szCs w:val="22"/>
        </w:rPr>
        <w:tab/>
        <w:t>The probationary period shall be the first 19</w:t>
      </w:r>
      <w:r w:rsidR="0069660D">
        <w:rPr>
          <w:sz w:val="22"/>
          <w:szCs w:val="22"/>
        </w:rPr>
        <w:t>0</w:t>
      </w:r>
      <w:r w:rsidRPr="00E110B0">
        <w:rPr>
          <w:sz w:val="22"/>
          <w:szCs w:val="22"/>
        </w:rPr>
        <w:t xml:space="preserve">0 hours of employment. The Apprenticeship Agreement may be canceled during the probationary period specified in the program standards by written notice to the Apprenticeship Division by the Apprentice, the Employer, or by the Committee. Apprentices cancelled during the probationary period </w:t>
      </w:r>
      <w:r w:rsidRPr="00E110B0">
        <w:rPr>
          <w:i/>
          <w:sz w:val="22"/>
          <w:szCs w:val="22"/>
        </w:rPr>
        <w:t>do not</w:t>
      </w:r>
      <w:r w:rsidRPr="00E110B0">
        <w:rPr>
          <w:sz w:val="22"/>
          <w:szCs w:val="22"/>
        </w:rPr>
        <w:t xml:space="preserve"> have appeal rights.</w:t>
      </w:r>
    </w:p>
    <w:p w14:paraId="75861CB1" w14:textId="77777777" w:rsidR="00E110B0" w:rsidRPr="00E110B0" w:rsidRDefault="00E110B0" w:rsidP="009F494E">
      <w:pPr>
        <w:tabs>
          <w:tab w:val="left" w:pos="2790"/>
        </w:tabs>
        <w:ind w:left="720"/>
        <w:rPr>
          <w:sz w:val="22"/>
          <w:szCs w:val="22"/>
        </w:rPr>
      </w:pPr>
    </w:p>
    <w:p w14:paraId="3507B726" w14:textId="77777777" w:rsidR="00E110B0" w:rsidRPr="00E110B0" w:rsidRDefault="00E110B0" w:rsidP="00E110B0">
      <w:pPr>
        <w:tabs>
          <w:tab w:val="left" w:pos="2790"/>
        </w:tabs>
        <w:rPr>
          <w:sz w:val="22"/>
          <w:szCs w:val="22"/>
        </w:rPr>
      </w:pPr>
      <w:r w:rsidRPr="00E110B0">
        <w:rPr>
          <w:sz w:val="22"/>
          <w:szCs w:val="22"/>
        </w:rPr>
        <w:t xml:space="preserve">After the initial probationary period the committee may suspend, cancel or terminate the apprentice agreement for good cause, which includes but is not limited to: </w:t>
      </w:r>
    </w:p>
    <w:p w14:paraId="0FF87641"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Failure to report to work</w:t>
      </w:r>
    </w:p>
    <w:p w14:paraId="49DD5695"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 xml:space="preserve">Working for </w:t>
      </w:r>
      <w:proofErr w:type="gramStart"/>
      <w:r w:rsidRPr="00E110B0">
        <w:rPr>
          <w:sz w:val="22"/>
          <w:szCs w:val="22"/>
        </w:rPr>
        <w:t>non</w:t>
      </w:r>
      <w:proofErr w:type="gramEnd"/>
      <w:r w:rsidRPr="00E110B0">
        <w:rPr>
          <w:sz w:val="22"/>
          <w:szCs w:val="22"/>
        </w:rPr>
        <w:t>-approved training agent</w:t>
      </w:r>
    </w:p>
    <w:p w14:paraId="4B4F6A18"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Nonattendance at related instruction</w:t>
      </w:r>
    </w:p>
    <w:p w14:paraId="40A5FE00"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Failure to submit work progress reports (monthly MPR’S)</w:t>
      </w:r>
    </w:p>
    <w:p w14:paraId="3B0E1354"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Following all policy requirements</w:t>
      </w:r>
    </w:p>
    <w:p w14:paraId="26084260" w14:textId="77777777" w:rsidR="00E110B0" w:rsidRPr="00E110B0" w:rsidRDefault="00E110B0" w:rsidP="00C47C2B">
      <w:pPr>
        <w:numPr>
          <w:ilvl w:val="0"/>
          <w:numId w:val="26"/>
        </w:numPr>
        <w:tabs>
          <w:tab w:val="left" w:pos="2790"/>
        </w:tabs>
        <w:spacing w:after="200" w:line="276" w:lineRule="auto"/>
        <w:ind w:left="720"/>
        <w:contextualSpacing/>
        <w:rPr>
          <w:sz w:val="22"/>
          <w:szCs w:val="22"/>
        </w:rPr>
      </w:pPr>
      <w:r w:rsidRPr="00E110B0">
        <w:rPr>
          <w:sz w:val="22"/>
          <w:szCs w:val="22"/>
        </w:rPr>
        <w:t xml:space="preserve">Lack of response to committee citations. </w:t>
      </w:r>
    </w:p>
    <w:p w14:paraId="460CF89E" w14:textId="77777777" w:rsidR="00911C3D" w:rsidRDefault="00911C3D" w:rsidP="00E110B0">
      <w:pPr>
        <w:tabs>
          <w:tab w:val="left" w:pos="2790"/>
        </w:tabs>
        <w:rPr>
          <w:rFonts w:asciiTheme="minorHAnsi" w:hAnsiTheme="minorHAnsi" w:cstheme="minorHAnsi"/>
          <w:b/>
          <w:sz w:val="24"/>
          <w:szCs w:val="24"/>
          <w:u w:val="single"/>
        </w:rPr>
      </w:pPr>
    </w:p>
    <w:p w14:paraId="31C080F0" w14:textId="77777777" w:rsidR="00E110B0" w:rsidRPr="001E2F60" w:rsidRDefault="00E110B0" w:rsidP="00E110B0">
      <w:pPr>
        <w:tabs>
          <w:tab w:val="left" w:pos="2790"/>
        </w:tabs>
        <w:rPr>
          <w:rFonts w:asciiTheme="minorHAnsi" w:hAnsiTheme="minorHAnsi" w:cstheme="minorHAnsi"/>
          <w:b/>
          <w:sz w:val="24"/>
          <w:szCs w:val="24"/>
          <w:u w:val="single"/>
        </w:rPr>
      </w:pPr>
      <w:r w:rsidRPr="001E2F60">
        <w:rPr>
          <w:rFonts w:asciiTheme="minorHAnsi" w:hAnsiTheme="minorHAnsi" w:cstheme="minorHAnsi"/>
          <w:b/>
          <w:sz w:val="24"/>
          <w:szCs w:val="24"/>
          <w:u w:val="single"/>
        </w:rPr>
        <w:t>Proposed Cancellation:</w:t>
      </w:r>
    </w:p>
    <w:p w14:paraId="411F4F9A" w14:textId="77777777" w:rsidR="00E110B0" w:rsidRPr="00E110B0" w:rsidRDefault="00E110B0" w:rsidP="0050304F">
      <w:pPr>
        <w:tabs>
          <w:tab w:val="left" w:pos="2790"/>
        </w:tabs>
        <w:spacing w:after="0"/>
        <w:rPr>
          <w:sz w:val="22"/>
          <w:szCs w:val="22"/>
        </w:rPr>
      </w:pPr>
      <w:r w:rsidRPr="00E110B0">
        <w:rPr>
          <w:sz w:val="22"/>
          <w:szCs w:val="22"/>
        </w:rPr>
        <w:t xml:space="preserve">This action cancels your Apprenticeship Agreement for the reasons listed in the notice. </w:t>
      </w:r>
    </w:p>
    <w:p w14:paraId="693DADAB" w14:textId="77777777" w:rsidR="00E110B0" w:rsidRPr="00E110B0" w:rsidRDefault="00E110B0" w:rsidP="009F494E">
      <w:pPr>
        <w:tabs>
          <w:tab w:val="left" w:pos="2790"/>
        </w:tabs>
        <w:ind w:left="360"/>
        <w:rPr>
          <w:sz w:val="22"/>
          <w:szCs w:val="22"/>
        </w:rPr>
      </w:pPr>
    </w:p>
    <w:p w14:paraId="7E3C7A72" w14:textId="77777777" w:rsidR="00E110B0" w:rsidRPr="00E110B0" w:rsidRDefault="00E110B0" w:rsidP="00C47C2B">
      <w:pPr>
        <w:numPr>
          <w:ilvl w:val="0"/>
          <w:numId w:val="27"/>
        </w:numPr>
        <w:spacing w:after="0"/>
        <w:ind w:left="720"/>
        <w:contextualSpacing/>
        <w:rPr>
          <w:sz w:val="22"/>
          <w:szCs w:val="22"/>
        </w:rPr>
      </w:pPr>
      <w:r w:rsidRPr="00E110B0">
        <w:rPr>
          <w:sz w:val="22"/>
          <w:szCs w:val="22"/>
          <w:u w:val="single"/>
        </w:rPr>
        <w:lastRenderedPageBreak/>
        <w:t>You will receive notice a</w:t>
      </w:r>
      <w:r w:rsidRPr="00E110B0">
        <w:rPr>
          <w:sz w:val="22"/>
          <w:szCs w:val="22"/>
        </w:rPr>
        <w:t>t least 22 days prior to potential disciplinary action by a committee</w:t>
      </w:r>
    </w:p>
    <w:p w14:paraId="713254E2" w14:textId="77777777" w:rsidR="00E110B0" w:rsidRPr="00E110B0" w:rsidRDefault="00E110B0" w:rsidP="00C47C2B">
      <w:pPr>
        <w:numPr>
          <w:ilvl w:val="0"/>
          <w:numId w:val="27"/>
        </w:numPr>
        <w:tabs>
          <w:tab w:val="num" w:pos="1800"/>
        </w:tabs>
        <w:spacing w:after="0"/>
        <w:ind w:left="720"/>
        <w:contextualSpacing/>
        <w:rPr>
          <w:sz w:val="22"/>
          <w:szCs w:val="22"/>
        </w:rPr>
      </w:pPr>
      <w:r w:rsidRPr="00E110B0">
        <w:rPr>
          <w:sz w:val="22"/>
          <w:szCs w:val="22"/>
        </w:rPr>
        <w:t xml:space="preserve">The committee will notify the apprentice in writing of </w:t>
      </w:r>
      <w:proofErr w:type="gramStart"/>
      <w:r w:rsidRPr="00E110B0">
        <w:rPr>
          <w:sz w:val="22"/>
          <w:szCs w:val="22"/>
        </w:rPr>
        <w:t>alleged</w:t>
      </w:r>
      <w:proofErr w:type="gramEnd"/>
      <w:r w:rsidRPr="00E110B0">
        <w:rPr>
          <w:sz w:val="22"/>
          <w:szCs w:val="22"/>
        </w:rPr>
        <w:t xml:space="preserve"> reason for the proposed disciplinary action and potential action to be taken if the allegation is substantiated</w:t>
      </w:r>
    </w:p>
    <w:p w14:paraId="32EF4A7A" w14:textId="77777777" w:rsidR="00E110B0" w:rsidRPr="00E110B0" w:rsidRDefault="00E110B0" w:rsidP="00C47C2B">
      <w:pPr>
        <w:numPr>
          <w:ilvl w:val="0"/>
          <w:numId w:val="27"/>
        </w:numPr>
        <w:tabs>
          <w:tab w:val="num" w:pos="1800"/>
        </w:tabs>
        <w:spacing w:after="0"/>
        <w:ind w:left="720"/>
        <w:contextualSpacing/>
        <w:rPr>
          <w:sz w:val="22"/>
          <w:szCs w:val="22"/>
        </w:rPr>
      </w:pPr>
      <w:r w:rsidRPr="00E110B0">
        <w:rPr>
          <w:sz w:val="22"/>
          <w:szCs w:val="22"/>
        </w:rPr>
        <w:t>The decisions are effective immediately upon committee action</w:t>
      </w:r>
    </w:p>
    <w:p w14:paraId="21090536" w14:textId="77777777" w:rsidR="00E110B0" w:rsidRPr="00E110B0" w:rsidRDefault="00E110B0" w:rsidP="00C47C2B">
      <w:pPr>
        <w:numPr>
          <w:ilvl w:val="0"/>
          <w:numId w:val="27"/>
        </w:numPr>
        <w:tabs>
          <w:tab w:val="num" w:pos="1800"/>
        </w:tabs>
        <w:spacing w:after="0"/>
        <w:ind w:left="720"/>
        <w:contextualSpacing/>
        <w:rPr>
          <w:sz w:val="22"/>
          <w:szCs w:val="22"/>
        </w:rPr>
      </w:pPr>
      <w:r w:rsidRPr="00E110B0">
        <w:rPr>
          <w:sz w:val="22"/>
          <w:szCs w:val="22"/>
        </w:rPr>
        <w:t xml:space="preserve">The committee will send written </w:t>
      </w:r>
      <w:proofErr w:type="gramStart"/>
      <w:r w:rsidRPr="00E110B0">
        <w:rPr>
          <w:sz w:val="22"/>
          <w:szCs w:val="22"/>
        </w:rPr>
        <w:t>reason</w:t>
      </w:r>
      <w:proofErr w:type="gramEnd"/>
      <w:r w:rsidRPr="00E110B0">
        <w:rPr>
          <w:sz w:val="22"/>
          <w:szCs w:val="22"/>
        </w:rPr>
        <w:t>(s) for such action to the apprentice by registered or certified mail and will include the appeal rights of the apprentice</w:t>
      </w:r>
    </w:p>
    <w:p w14:paraId="7219A8C1" w14:textId="77777777" w:rsidR="00E110B0" w:rsidRPr="00E110B0" w:rsidRDefault="00E110B0" w:rsidP="00C47C2B">
      <w:pPr>
        <w:numPr>
          <w:ilvl w:val="0"/>
          <w:numId w:val="27"/>
        </w:numPr>
        <w:tabs>
          <w:tab w:val="left" w:pos="2790"/>
        </w:tabs>
        <w:spacing w:after="0"/>
        <w:ind w:left="720"/>
        <w:contextualSpacing/>
        <w:rPr>
          <w:sz w:val="22"/>
          <w:szCs w:val="22"/>
        </w:rPr>
      </w:pPr>
      <w:r w:rsidRPr="00E110B0">
        <w:rPr>
          <w:sz w:val="22"/>
          <w:szCs w:val="22"/>
        </w:rPr>
        <w:t>You will be provided with a reasonable opportunity for corrective action to lift disciplinary actions.</w:t>
      </w:r>
    </w:p>
    <w:p w14:paraId="75748F10" w14:textId="77777777" w:rsidR="00300C7A" w:rsidRDefault="00300C7A" w:rsidP="009F494E">
      <w:pPr>
        <w:tabs>
          <w:tab w:val="left" w:pos="720"/>
          <w:tab w:val="left" w:pos="1080"/>
          <w:tab w:val="left" w:pos="1440"/>
          <w:tab w:val="left" w:pos="1800"/>
          <w:tab w:val="left" w:pos="2160"/>
        </w:tabs>
        <w:rPr>
          <w:b/>
          <w:sz w:val="24"/>
          <w:szCs w:val="24"/>
          <w:u w:val="single"/>
        </w:rPr>
      </w:pPr>
    </w:p>
    <w:p w14:paraId="0E91BB51" w14:textId="77777777" w:rsidR="00E110B0" w:rsidRPr="001E2F60" w:rsidRDefault="00E110B0" w:rsidP="00E110B0">
      <w:pPr>
        <w:tabs>
          <w:tab w:val="left" w:pos="720"/>
          <w:tab w:val="left" w:pos="1080"/>
          <w:tab w:val="left" w:pos="1440"/>
          <w:tab w:val="left" w:pos="1800"/>
          <w:tab w:val="left" w:pos="2160"/>
        </w:tabs>
        <w:rPr>
          <w:rFonts w:asciiTheme="minorHAnsi" w:hAnsiTheme="minorHAnsi" w:cstheme="minorHAnsi"/>
          <w:b/>
          <w:sz w:val="24"/>
          <w:szCs w:val="24"/>
          <w:u w:val="single"/>
        </w:rPr>
      </w:pPr>
      <w:r w:rsidRPr="001E2F60">
        <w:rPr>
          <w:rFonts w:asciiTheme="minorHAnsi" w:hAnsiTheme="minorHAnsi" w:cstheme="minorHAnsi"/>
          <w:b/>
          <w:sz w:val="24"/>
          <w:szCs w:val="24"/>
          <w:u w:val="single"/>
        </w:rPr>
        <w:t>Apprentice Appeal Rights:</w:t>
      </w:r>
    </w:p>
    <w:p w14:paraId="07CBDA36" w14:textId="77777777" w:rsidR="00E110B0" w:rsidRPr="00E110B0" w:rsidRDefault="00E110B0" w:rsidP="0050304F">
      <w:pPr>
        <w:tabs>
          <w:tab w:val="left" w:pos="720"/>
          <w:tab w:val="left" w:pos="1080"/>
          <w:tab w:val="left" w:pos="1440"/>
          <w:tab w:val="left" w:pos="1800"/>
          <w:tab w:val="left" w:pos="2160"/>
        </w:tabs>
        <w:spacing w:after="0"/>
        <w:rPr>
          <w:sz w:val="22"/>
          <w:szCs w:val="22"/>
        </w:rPr>
      </w:pPr>
      <w:r w:rsidRPr="00E110B0">
        <w:rPr>
          <w:sz w:val="22"/>
          <w:szCs w:val="22"/>
        </w:rPr>
        <w:t xml:space="preserve">Within 30 days of receipt of </w:t>
      </w:r>
      <w:proofErr w:type="gramStart"/>
      <w:r w:rsidRPr="00E110B0">
        <w:rPr>
          <w:sz w:val="22"/>
          <w:szCs w:val="22"/>
        </w:rPr>
        <w:t>committee</w:t>
      </w:r>
      <w:proofErr w:type="gramEnd"/>
      <w:r w:rsidRPr="00E110B0">
        <w:rPr>
          <w:sz w:val="22"/>
          <w:szCs w:val="22"/>
        </w:rPr>
        <w:t xml:space="preserve"> decision the apprentice may request reconsideration of the action taken by the committee</w:t>
      </w:r>
    </w:p>
    <w:p w14:paraId="327EFD8B" w14:textId="77777777" w:rsidR="00E110B0" w:rsidRPr="00E110B0" w:rsidRDefault="00E110B0" w:rsidP="009F494E">
      <w:pPr>
        <w:tabs>
          <w:tab w:val="left" w:pos="720"/>
          <w:tab w:val="left" w:pos="1080"/>
          <w:tab w:val="left" w:pos="1440"/>
          <w:tab w:val="left" w:pos="1800"/>
          <w:tab w:val="left" w:pos="2160"/>
        </w:tabs>
        <w:ind w:left="360"/>
        <w:rPr>
          <w:sz w:val="22"/>
          <w:szCs w:val="22"/>
        </w:rPr>
      </w:pPr>
    </w:p>
    <w:p w14:paraId="4CD1929D" w14:textId="77777777" w:rsidR="00E110B0" w:rsidRPr="00E110B0" w:rsidRDefault="00E110B0" w:rsidP="00C47C2B">
      <w:pPr>
        <w:numPr>
          <w:ilvl w:val="0"/>
          <w:numId w:val="28"/>
        </w:numPr>
        <w:tabs>
          <w:tab w:val="left" w:pos="720"/>
          <w:tab w:val="num" w:pos="1800"/>
        </w:tabs>
        <w:spacing w:after="0"/>
        <w:ind w:left="720"/>
        <w:contextualSpacing/>
        <w:rPr>
          <w:sz w:val="22"/>
          <w:szCs w:val="22"/>
        </w:rPr>
      </w:pPr>
      <w:r w:rsidRPr="00E110B0">
        <w:rPr>
          <w:sz w:val="22"/>
          <w:szCs w:val="22"/>
        </w:rPr>
        <w:t>The apprentice’s request for the local committee to reconsider their disciplinary action must be submitted in writing and must include the reason(s) the apprentice believes the committee should reconsider the disciplinary action.</w:t>
      </w:r>
    </w:p>
    <w:p w14:paraId="1EF27810" w14:textId="77777777" w:rsidR="00E110B0" w:rsidRPr="00E110B0" w:rsidRDefault="00E110B0" w:rsidP="00C47C2B">
      <w:pPr>
        <w:numPr>
          <w:ilvl w:val="0"/>
          <w:numId w:val="28"/>
        </w:numPr>
        <w:tabs>
          <w:tab w:val="left" w:pos="720"/>
        </w:tabs>
        <w:spacing w:after="0"/>
        <w:ind w:left="720"/>
        <w:contextualSpacing/>
        <w:rPr>
          <w:sz w:val="22"/>
          <w:szCs w:val="22"/>
        </w:rPr>
      </w:pPr>
      <w:r w:rsidRPr="00E110B0">
        <w:rPr>
          <w:sz w:val="22"/>
          <w:szCs w:val="22"/>
        </w:rPr>
        <w:t>Within 30 days of apprentice’s request for reconsideration, the local committee must provide written notification of their final decision including the appeal rights of the apprentice if the committee upholds its decision on the disciplinary action</w:t>
      </w:r>
    </w:p>
    <w:p w14:paraId="56F4CE49" w14:textId="77777777" w:rsidR="00E110B0" w:rsidRPr="00E110B0" w:rsidRDefault="00E110B0" w:rsidP="009F494E">
      <w:pPr>
        <w:keepNext/>
        <w:tabs>
          <w:tab w:val="left" w:pos="1080"/>
          <w:tab w:val="left" w:pos="2160"/>
          <w:tab w:val="left" w:pos="2880"/>
        </w:tabs>
        <w:rPr>
          <w:sz w:val="22"/>
          <w:szCs w:val="22"/>
        </w:rPr>
      </w:pPr>
    </w:p>
    <w:p w14:paraId="089AA382" w14:textId="77777777" w:rsidR="00E110B0" w:rsidRPr="00E110B0" w:rsidRDefault="00E110B0" w:rsidP="00E110B0">
      <w:pPr>
        <w:keepNext/>
        <w:tabs>
          <w:tab w:val="left" w:pos="1080"/>
          <w:tab w:val="left" w:pos="2160"/>
          <w:tab w:val="left" w:pos="2880"/>
        </w:tabs>
        <w:rPr>
          <w:sz w:val="22"/>
          <w:szCs w:val="22"/>
        </w:rPr>
      </w:pPr>
      <w:r w:rsidRPr="00E110B0">
        <w:rPr>
          <w:sz w:val="22"/>
          <w:szCs w:val="22"/>
        </w:rPr>
        <w:t>If the apprentice chooses to pursue the complaint further:</w:t>
      </w:r>
    </w:p>
    <w:p w14:paraId="2F7F75AA" w14:textId="77777777" w:rsidR="00E110B0" w:rsidRPr="00E110B0" w:rsidRDefault="00E110B0" w:rsidP="009F494E">
      <w:pPr>
        <w:keepNext/>
        <w:tabs>
          <w:tab w:val="left" w:pos="1080"/>
          <w:tab w:val="left" w:pos="2160"/>
          <w:tab w:val="left" w:pos="2880"/>
        </w:tabs>
        <w:rPr>
          <w:sz w:val="22"/>
          <w:szCs w:val="22"/>
        </w:rPr>
      </w:pPr>
    </w:p>
    <w:p w14:paraId="47D1C084" w14:textId="77777777" w:rsidR="00E110B0" w:rsidRPr="00E110B0" w:rsidRDefault="00E110B0" w:rsidP="00C47C2B">
      <w:pPr>
        <w:numPr>
          <w:ilvl w:val="0"/>
          <w:numId w:val="15"/>
        </w:numPr>
        <w:tabs>
          <w:tab w:val="left" w:pos="1080"/>
          <w:tab w:val="left" w:pos="2160"/>
        </w:tabs>
        <w:spacing w:after="200" w:line="276" w:lineRule="auto"/>
        <w:rPr>
          <w:sz w:val="22"/>
          <w:szCs w:val="22"/>
        </w:rPr>
      </w:pPr>
      <w:r w:rsidRPr="00E110B0">
        <w:rPr>
          <w:sz w:val="22"/>
          <w:szCs w:val="22"/>
        </w:rPr>
        <w:t>Within 30 days of notification of the committee’s final action:</w:t>
      </w:r>
    </w:p>
    <w:p w14:paraId="74919F43" w14:textId="622AE592" w:rsidR="004B08DF" w:rsidRDefault="004B08DF" w:rsidP="00C47C2B">
      <w:pPr>
        <w:pStyle w:val="ListParagraph"/>
        <w:numPr>
          <w:ilvl w:val="0"/>
          <w:numId w:val="31"/>
        </w:numPr>
        <w:tabs>
          <w:tab w:val="left" w:pos="0"/>
          <w:tab w:val="left" w:pos="900"/>
          <w:tab w:val="left" w:pos="990"/>
          <w:tab w:val="left" w:pos="1260"/>
          <w:tab w:val="left" w:pos="1620"/>
        </w:tabs>
        <w:spacing w:after="200" w:line="276" w:lineRule="auto"/>
        <w:ind w:left="1080"/>
        <w:contextualSpacing/>
        <w:rPr>
          <w:sz w:val="22"/>
          <w:szCs w:val="22"/>
        </w:rPr>
      </w:pPr>
      <w:r>
        <w:rPr>
          <w:sz w:val="22"/>
          <w:szCs w:val="22"/>
        </w:rPr>
        <w:t xml:space="preserve">) </w:t>
      </w:r>
      <w:r w:rsidRPr="004B08DF">
        <w:rPr>
          <w:sz w:val="22"/>
          <w:szCs w:val="22"/>
        </w:rPr>
        <w:t>T</w:t>
      </w:r>
      <w:r w:rsidR="00E110B0" w:rsidRPr="004B08DF">
        <w:rPr>
          <w:sz w:val="22"/>
          <w:szCs w:val="22"/>
        </w:rPr>
        <w:t xml:space="preserve">he apprentice must submit the complaint describing in writing the issues associated </w:t>
      </w:r>
      <w:proofErr w:type="gramStart"/>
      <w:r w:rsidR="00E110B0" w:rsidRPr="004B08DF">
        <w:rPr>
          <w:sz w:val="22"/>
          <w:szCs w:val="22"/>
        </w:rPr>
        <w:t>with  the</w:t>
      </w:r>
      <w:proofErr w:type="gramEnd"/>
      <w:r w:rsidR="00E110B0" w:rsidRPr="004B08DF">
        <w:rPr>
          <w:sz w:val="22"/>
          <w:szCs w:val="22"/>
        </w:rPr>
        <w:t xml:space="preserve"> disciplinary action to the Director of the Apprenticeship and Training Division</w:t>
      </w:r>
    </w:p>
    <w:p w14:paraId="03D3C20A" w14:textId="22B5EB81" w:rsidR="004B08DF" w:rsidRDefault="004B08DF" w:rsidP="00C47C2B">
      <w:pPr>
        <w:pStyle w:val="ListParagraph"/>
        <w:numPr>
          <w:ilvl w:val="0"/>
          <w:numId w:val="31"/>
        </w:numPr>
        <w:tabs>
          <w:tab w:val="left" w:pos="0"/>
          <w:tab w:val="left" w:pos="900"/>
          <w:tab w:val="left" w:pos="990"/>
          <w:tab w:val="left" w:pos="1260"/>
          <w:tab w:val="left" w:pos="1620"/>
        </w:tabs>
        <w:spacing w:after="200" w:line="276" w:lineRule="auto"/>
        <w:ind w:left="1080"/>
        <w:contextualSpacing/>
        <w:rPr>
          <w:sz w:val="22"/>
          <w:szCs w:val="22"/>
        </w:rPr>
      </w:pPr>
      <w:r>
        <w:rPr>
          <w:sz w:val="22"/>
          <w:szCs w:val="22"/>
        </w:rPr>
        <w:t xml:space="preserve">) </w:t>
      </w:r>
      <w:r w:rsidR="00E110B0" w:rsidRPr="00E110B0">
        <w:rPr>
          <w:sz w:val="22"/>
          <w:szCs w:val="22"/>
        </w:rPr>
        <w:t>The apprentice must describe the controversy and provide any backup information</w:t>
      </w:r>
    </w:p>
    <w:p w14:paraId="1D94F440" w14:textId="3818890F" w:rsidR="00E110B0" w:rsidRDefault="004B08DF" w:rsidP="00C47C2B">
      <w:pPr>
        <w:pStyle w:val="ListParagraph"/>
        <w:numPr>
          <w:ilvl w:val="0"/>
          <w:numId w:val="31"/>
        </w:numPr>
        <w:tabs>
          <w:tab w:val="left" w:pos="0"/>
          <w:tab w:val="left" w:pos="900"/>
          <w:tab w:val="left" w:pos="990"/>
          <w:tab w:val="left" w:pos="1260"/>
          <w:tab w:val="left" w:pos="1620"/>
        </w:tabs>
        <w:spacing w:after="200" w:line="276" w:lineRule="auto"/>
        <w:ind w:left="1080"/>
        <w:contextualSpacing/>
        <w:rPr>
          <w:sz w:val="22"/>
          <w:szCs w:val="22"/>
        </w:rPr>
      </w:pPr>
      <w:r>
        <w:rPr>
          <w:sz w:val="22"/>
          <w:szCs w:val="22"/>
        </w:rPr>
        <w:t xml:space="preserve">) </w:t>
      </w:r>
      <w:r w:rsidR="00E110B0" w:rsidRPr="00E110B0">
        <w:rPr>
          <w:sz w:val="22"/>
          <w:szCs w:val="22"/>
        </w:rPr>
        <w:t>The apprentice must also provide this information to the local committee/organization</w:t>
      </w:r>
    </w:p>
    <w:p w14:paraId="07D8D2B4" w14:textId="77777777" w:rsidR="00A71525" w:rsidRPr="00A71525" w:rsidRDefault="00A71525" w:rsidP="00A71525">
      <w:pPr>
        <w:tabs>
          <w:tab w:val="left" w:pos="0"/>
          <w:tab w:val="left" w:pos="900"/>
          <w:tab w:val="left" w:pos="990"/>
          <w:tab w:val="left" w:pos="1260"/>
          <w:tab w:val="left" w:pos="1620"/>
        </w:tabs>
        <w:spacing w:after="200" w:line="276" w:lineRule="auto"/>
        <w:contextualSpacing/>
        <w:rPr>
          <w:sz w:val="22"/>
          <w:szCs w:val="22"/>
        </w:rPr>
      </w:pPr>
    </w:p>
    <w:p w14:paraId="00AE17BA" w14:textId="77777777" w:rsidR="00E110B0" w:rsidRPr="00E110B0" w:rsidRDefault="00E110B0" w:rsidP="00C47C2B">
      <w:pPr>
        <w:numPr>
          <w:ilvl w:val="0"/>
          <w:numId w:val="21"/>
        </w:numPr>
        <w:tabs>
          <w:tab w:val="clear" w:pos="2880"/>
          <w:tab w:val="left" w:pos="360"/>
          <w:tab w:val="left" w:pos="720"/>
        </w:tabs>
        <w:spacing w:after="0"/>
        <w:ind w:left="806" w:hanging="446"/>
        <w:rPr>
          <w:sz w:val="22"/>
          <w:szCs w:val="22"/>
        </w:rPr>
      </w:pPr>
      <w:r w:rsidRPr="00E110B0">
        <w:rPr>
          <w:sz w:val="22"/>
          <w:szCs w:val="22"/>
        </w:rPr>
        <w:t xml:space="preserve">Within 60 working days the Director of the Apprenticeship and Training Division will complete </w:t>
      </w:r>
      <w:proofErr w:type="gramStart"/>
      <w:r w:rsidRPr="00E110B0">
        <w:rPr>
          <w:sz w:val="22"/>
          <w:szCs w:val="22"/>
        </w:rPr>
        <w:t>review</w:t>
      </w:r>
      <w:proofErr w:type="gramEnd"/>
      <w:r w:rsidRPr="00E110B0">
        <w:rPr>
          <w:sz w:val="22"/>
          <w:szCs w:val="22"/>
        </w:rPr>
        <w:t xml:space="preserve"> of the record:</w:t>
      </w:r>
    </w:p>
    <w:p w14:paraId="31D0F1CB" w14:textId="70004E0D" w:rsidR="00E110B0" w:rsidRPr="00E110B0" w:rsidRDefault="00A171AE" w:rsidP="00C47C2B">
      <w:pPr>
        <w:numPr>
          <w:ilvl w:val="1"/>
          <w:numId w:val="21"/>
        </w:numPr>
        <w:tabs>
          <w:tab w:val="left" w:pos="360"/>
          <w:tab w:val="left" w:pos="900"/>
          <w:tab w:val="num" w:pos="1350"/>
        </w:tabs>
        <w:spacing w:after="0"/>
        <w:ind w:left="1080"/>
        <w:contextualSpacing/>
        <w:rPr>
          <w:sz w:val="22"/>
          <w:szCs w:val="22"/>
        </w:rPr>
      </w:pPr>
      <w:r>
        <w:rPr>
          <w:sz w:val="22"/>
          <w:szCs w:val="22"/>
        </w:rPr>
        <w:t xml:space="preserve">) </w:t>
      </w:r>
      <w:r w:rsidR="00E110B0" w:rsidRPr="00E110B0">
        <w:rPr>
          <w:sz w:val="22"/>
          <w:szCs w:val="22"/>
        </w:rPr>
        <w:t xml:space="preserve">If no settlement is agreed upon during review, the Director must issue a non-binding written decision </w:t>
      </w:r>
      <w:r>
        <w:rPr>
          <w:sz w:val="22"/>
          <w:szCs w:val="22"/>
        </w:rPr>
        <w:t xml:space="preserve">  </w:t>
      </w:r>
      <w:r w:rsidR="00E110B0" w:rsidRPr="00E110B0">
        <w:rPr>
          <w:sz w:val="22"/>
          <w:szCs w:val="22"/>
        </w:rPr>
        <w:t>resolving the controversy.</w:t>
      </w:r>
    </w:p>
    <w:p w14:paraId="37D8CD91" w14:textId="77777777" w:rsidR="00E110B0" w:rsidRPr="00E110B0" w:rsidRDefault="00E110B0" w:rsidP="009F494E">
      <w:pPr>
        <w:tabs>
          <w:tab w:val="left" w:pos="360"/>
          <w:tab w:val="num" w:pos="720"/>
        </w:tabs>
        <w:ind w:left="1800"/>
        <w:rPr>
          <w:sz w:val="22"/>
          <w:szCs w:val="22"/>
        </w:rPr>
      </w:pPr>
    </w:p>
    <w:p w14:paraId="13530A55" w14:textId="77777777" w:rsidR="00E110B0" w:rsidRPr="00E110B0" w:rsidRDefault="00E110B0" w:rsidP="00E110B0">
      <w:pPr>
        <w:tabs>
          <w:tab w:val="left" w:pos="1080"/>
          <w:tab w:val="left" w:pos="2160"/>
          <w:tab w:val="left" w:pos="2880"/>
        </w:tabs>
        <w:rPr>
          <w:sz w:val="22"/>
          <w:szCs w:val="22"/>
        </w:rPr>
      </w:pPr>
      <w:r w:rsidRPr="00E110B0">
        <w:rPr>
          <w:sz w:val="22"/>
          <w:szCs w:val="22"/>
        </w:rPr>
        <w:t>If the apprentice or local committee disputes the Director’s decision:</w:t>
      </w:r>
    </w:p>
    <w:p w14:paraId="73C02828" w14:textId="77777777" w:rsidR="00E110B0" w:rsidRPr="00E110B0" w:rsidRDefault="00E110B0" w:rsidP="0050304F">
      <w:pPr>
        <w:spacing w:after="0"/>
        <w:rPr>
          <w:sz w:val="22"/>
          <w:szCs w:val="22"/>
        </w:rPr>
      </w:pPr>
    </w:p>
    <w:p w14:paraId="42A26AD7" w14:textId="77777777" w:rsidR="00540B1E" w:rsidRDefault="00540B1E" w:rsidP="00C47C2B">
      <w:pPr>
        <w:numPr>
          <w:ilvl w:val="2"/>
          <w:numId w:val="15"/>
        </w:numPr>
        <w:spacing w:after="0"/>
        <w:ind w:left="720"/>
        <w:rPr>
          <w:sz w:val="22"/>
          <w:szCs w:val="22"/>
        </w:rPr>
      </w:pPr>
      <w:r w:rsidRPr="00540B1E">
        <w:rPr>
          <w:sz w:val="22"/>
          <w:szCs w:val="22"/>
        </w:rPr>
        <w:t xml:space="preserve">Within 30 days of </w:t>
      </w:r>
      <w:proofErr w:type="gramStart"/>
      <w:r w:rsidRPr="00540B1E">
        <w:rPr>
          <w:sz w:val="22"/>
          <w:szCs w:val="22"/>
        </w:rPr>
        <w:t>Director’s</w:t>
      </w:r>
      <w:proofErr w:type="gramEnd"/>
      <w:r w:rsidRPr="00540B1E">
        <w:rPr>
          <w:sz w:val="22"/>
          <w:szCs w:val="22"/>
        </w:rPr>
        <w:t xml:space="preserve"> decision the dissenting party must submit a request for the OSATC to hear its case</w:t>
      </w:r>
    </w:p>
    <w:p w14:paraId="5255C25F" w14:textId="77777777" w:rsidR="00540B1E" w:rsidRDefault="00540B1E" w:rsidP="009F494E">
      <w:pPr>
        <w:rPr>
          <w:sz w:val="22"/>
          <w:szCs w:val="22"/>
        </w:rPr>
      </w:pPr>
    </w:p>
    <w:p w14:paraId="6BE990F2" w14:textId="55DFF9DD" w:rsidR="00540B1E" w:rsidRPr="00540B1E" w:rsidRDefault="00A171AE" w:rsidP="00C47C2B">
      <w:pPr>
        <w:numPr>
          <w:ilvl w:val="1"/>
          <w:numId w:val="22"/>
        </w:numPr>
        <w:tabs>
          <w:tab w:val="left" w:pos="900"/>
          <w:tab w:val="num" w:pos="1260"/>
          <w:tab w:val="left" w:pos="1800"/>
        </w:tabs>
        <w:spacing w:after="0"/>
        <w:ind w:hanging="1440"/>
        <w:rPr>
          <w:sz w:val="22"/>
          <w:szCs w:val="22"/>
        </w:rPr>
      </w:pPr>
      <w:r>
        <w:rPr>
          <w:sz w:val="22"/>
          <w:szCs w:val="22"/>
        </w:rPr>
        <w:t>) R</w:t>
      </w:r>
      <w:r w:rsidR="00540B1E" w:rsidRPr="00540B1E">
        <w:rPr>
          <w:sz w:val="22"/>
          <w:szCs w:val="22"/>
        </w:rPr>
        <w:t>equest must be in writing</w:t>
      </w:r>
    </w:p>
    <w:p w14:paraId="7A6A81C1" w14:textId="0C817059" w:rsidR="00540B1E" w:rsidRPr="00540B1E" w:rsidRDefault="00A171AE" w:rsidP="00C47C2B">
      <w:pPr>
        <w:numPr>
          <w:ilvl w:val="1"/>
          <w:numId w:val="22"/>
        </w:numPr>
        <w:tabs>
          <w:tab w:val="left" w:pos="900"/>
          <w:tab w:val="left" w:pos="1080"/>
          <w:tab w:val="num" w:pos="1260"/>
          <w:tab w:val="left" w:pos="1800"/>
        </w:tabs>
        <w:spacing w:after="0"/>
        <w:ind w:hanging="1440"/>
        <w:rPr>
          <w:sz w:val="22"/>
          <w:szCs w:val="22"/>
        </w:rPr>
      </w:pPr>
      <w:r>
        <w:rPr>
          <w:sz w:val="22"/>
          <w:szCs w:val="22"/>
        </w:rPr>
        <w:t xml:space="preserve">) </w:t>
      </w:r>
      <w:r w:rsidR="00540B1E" w:rsidRPr="00540B1E">
        <w:rPr>
          <w:sz w:val="22"/>
          <w:szCs w:val="22"/>
        </w:rPr>
        <w:t>Must specify reasons supporting the request</w:t>
      </w:r>
    </w:p>
    <w:p w14:paraId="6300D441" w14:textId="5CBFD0BC" w:rsidR="00540B1E" w:rsidRPr="00540B1E" w:rsidRDefault="00A171AE" w:rsidP="00C47C2B">
      <w:pPr>
        <w:numPr>
          <w:ilvl w:val="1"/>
          <w:numId w:val="22"/>
        </w:numPr>
        <w:tabs>
          <w:tab w:val="left" w:pos="900"/>
          <w:tab w:val="left" w:pos="1080"/>
          <w:tab w:val="num" w:pos="1260"/>
          <w:tab w:val="left" w:pos="1800"/>
        </w:tabs>
        <w:spacing w:after="0"/>
        <w:ind w:hanging="1440"/>
        <w:rPr>
          <w:sz w:val="22"/>
          <w:szCs w:val="22"/>
        </w:rPr>
      </w:pPr>
      <w:r>
        <w:rPr>
          <w:sz w:val="22"/>
          <w:szCs w:val="22"/>
        </w:rPr>
        <w:t xml:space="preserve">) </w:t>
      </w:r>
      <w:r w:rsidR="00540B1E" w:rsidRPr="00540B1E">
        <w:rPr>
          <w:sz w:val="22"/>
          <w:szCs w:val="22"/>
        </w:rPr>
        <w:t>Request and supporting documents must be given to all parties</w:t>
      </w:r>
    </w:p>
    <w:p w14:paraId="31DBA74B" w14:textId="39EA72B1" w:rsidR="00540B1E" w:rsidRPr="00540B1E" w:rsidRDefault="00A171AE" w:rsidP="00300C7A">
      <w:pPr>
        <w:numPr>
          <w:ilvl w:val="1"/>
          <w:numId w:val="22"/>
        </w:numPr>
        <w:tabs>
          <w:tab w:val="left" w:pos="900"/>
          <w:tab w:val="left" w:pos="1080"/>
          <w:tab w:val="left" w:pos="1440"/>
          <w:tab w:val="left" w:pos="1800"/>
        </w:tabs>
        <w:spacing w:after="0"/>
        <w:ind w:left="1080"/>
        <w:rPr>
          <w:sz w:val="22"/>
          <w:szCs w:val="22"/>
        </w:rPr>
      </w:pPr>
      <w:r>
        <w:rPr>
          <w:sz w:val="22"/>
          <w:szCs w:val="22"/>
        </w:rPr>
        <w:t xml:space="preserve">) </w:t>
      </w:r>
      <w:r w:rsidR="00540B1E" w:rsidRPr="00540B1E">
        <w:rPr>
          <w:sz w:val="22"/>
          <w:szCs w:val="22"/>
        </w:rPr>
        <w:t xml:space="preserve">OSATC Rules and Policy Sub-Committee conducts hearing within 45 days and reports its findings </w:t>
      </w:r>
      <w:r>
        <w:rPr>
          <w:sz w:val="22"/>
          <w:szCs w:val="22"/>
        </w:rPr>
        <w:t xml:space="preserve">  </w:t>
      </w:r>
      <w:r w:rsidR="00540B1E" w:rsidRPr="00540B1E">
        <w:rPr>
          <w:sz w:val="22"/>
          <w:szCs w:val="22"/>
        </w:rPr>
        <w:t>to the next regular quarterly meeting of the OSATC</w:t>
      </w:r>
    </w:p>
    <w:p w14:paraId="52ADAE61" w14:textId="723EB89B" w:rsidR="00540B1E" w:rsidRPr="00540B1E" w:rsidRDefault="00A171AE" w:rsidP="00C47C2B">
      <w:pPr>
        <w:numPr>
          <w:ilvl w:val="1"/>
          <w:numId w:val="22"/>
        </w:numPr>
        <w:tabs>
          <w:tab w:val="left" w:pos="900"/>
          <w:tab w:val="left" w:pos="1080"/>
          <w:tab w:val="num" w:pos="1170"/>
          <w:tab w:val="left" w:pos="1800"/>
        </w:tabs>
        <w:spacing w:after="0"/>
        <w:ind w:hanging="1440"/>
        <w:rPr>
          <w:sz w:val="22"/>
          <w:szCs w:val="22"/>
        </w:rPr>
      </w:pPr>
      <w:r>
        <w:rPr>
          <w:sz w:val="22"/>
          <w:szCs w:val="22"/>
        </w:rPr>
        <w:t xml:space="preserve">) </w:t>
      </w:r>
      <w:proofErr w:type="gramStart"/>
      <w:r w:rsidR="00540B1E" w:rsidRPr="00540B1E">
        <w:rPr>
          <w:sz w:val="22"/>
          <w:szCs w:val="22"/>
        </w:rPr>
        <w:t>The OSATC</w:t>
      </w:r>
      <w:proofErr w:type="gramEnd"/>
      <w:r w:rsidR="00540B1E" w:rsidRPr="00540B1E">
        <w:rPr>
          <w:sz w:val="22"/>
          <w:szCs w:val="22"/>
        </w:rPr>
        <w:t xml:space="preserve"> renders a decision based on the sub-committee’s report.</w:t>
      </w:r>
    </w:p>
    <w:p w14:paraId="6C0799AD" w14:textId="77777777" w:rsidR="00540B1E" w:rsidRPr="00540B1E" w:rsidRDefault="00540B1E" w:rsidP="009F494E">
      <w:pPr>
        <w:tabs>
          <w:tab w:val="left" w:pos="1800"/>
        </w:tabs>
        <w:rPr>
          <w:sz w:val="22"/>
          <w:szCs w:val="22"/>
        </w:rPr>
      </w:pPr>
    </w:p>
    <w:p w14:paraId="7A9F64E6" w14:textId="77777777" w:rsidR="00540B1E" w:rsidRDefault="00540B1E" w:rsidP="00C47C2B">
      <w:pPr>
        <w:numPr>
          <w:ilvl w:val="0"/>
          <w:numId w:val="23"/>
        </w:numPr>
        <w:tabs>
          <w:tab w:val="left" w:pos="720"/>
        </w:tabs>
        <w:spacing w:after="0"/>
        <w:ind w:hanging="1440"/>
        <w:rPr>
          <w:sz w:val="22"/>
          <w:szCs w:val="22"/>
        </w:rPr>
      </w:pPr>
      <w:r w:rsidRPr="00540B1E">
        <w:rPr>
          <w:sz w:val="22"/>
          <w:szCs w:val="22"/>
        </w:rPr>
        <w:t>Within 30 days of the OSATC meeting</w:t>
      </w:r>
    </w:p>
    <w:p w14:paraId="24C3DD87" w14:textId="77777777" w:rsidR="00BE6259" w:rsidRPr="00540B1E" w:rsidRDefault="00BE6259" w:rsidP="001C20FB">
      <w:pPr>
        <w:tabs>
          <w:tab w:val="left" w:pos="720"/>
        </w:tabs>
        <w:spacing w:after="0"/>
        <w:rPr>
          <w:sz w:val="22"/>
          <w:szCs w:val="22"/>
        </w:rPr>
      </w:pPr>
    </w:p>
    <w:p w14:paraId="4FEED0B4" w14:textId="59C4A5B8" w:rsidR="00540B1E" w:rsidRPr="00540B1E" w:rsidRDefault="00A171AE" w:rsidP="00C47C2B">
      <w:pPr>
        <w:numPr>
          <w:ilvl w:val="0"/>
          <w:numId w:val="24"/>
        </w:numPr>
        <w:tabs>
          <w:tab w:val="num" w:pos="900"/>
        </w:tabs>
        <w:spacing w:after="0"/>
        <w:ind w:left="990" w:hanging="270"/>
        <w:rPr>
          <w:sz w:val="22"/>
          <w:szCs w:val="22"/>
        </w:rPr>
      </w:pPr>
      <w:r>
        <w:rPr>
          <w:sz w:val="22"/>
          <w:szCs w:val="22"/>
        </w:rPr>
        <w:t xml:space="preserve">) </w:t>
      </w:r>
      <w:r w:rsidR="00540B1E" w:rsidRPr="00540B1E">
        <w:rPr>
          <w:sz w:val="22"/>
          <w:szCs w:val="22"/>
        </w:rPr>
        <w:t>The Secretary of the OSATC issues the decision in writing</w:t>
      </w:r>
    </w:p>
    <w:p w14:paraId="22A8EEDA" w14:textId="77777777" w:rsidR="00540B1E" w:rsidRPr="00540B1E" w:rsidRDefault="00540B1E" w:rsidP="009F494E">
      <w:pPr>
        <w:tabs>
          <w:tab w:val="num" w:pos="900"/>
          <w:tab w:val="left" w:pos="2790"/>
        </w:tabs>
        <w:ind w:hanging="720"/>
        <w:rPr>
          <w:sz w:val="22"/>
          <w:szCs w:val="22"/>
        </w:rPr>
      </w:pPr>
    </w:p>
    <w:p w14:paraId="45DFDDAA" w14:textId="0F9164CC" w:rsidR="00540B1E" w:rsidRPr="00540B1E" w:rsidRDefault="00540B1E" w:rsidP="00D61CF8">
      <w:pPr>
        <w:tabs>
          <w:tab w:val="num" w:pos="900"/>
        </w:tabs>
        <w:spacing w:after="0"/>
        <w:rPr>
          <w:sz w:val="22"/>
          <w:szCs w:val="22"/>
          <w:u w:val="single"/>
        </w:rPr>
      </w:pPr>
      <w:r w:rsidRPr="00540B1E">
        <w:rPr>
          <w:sz w:val="22"/>
          <w:szCs w:val="22"/>
          <w:u w:val="single"/>
        </w:rPr>
        <w:t xml:space="preserve">Training agents will be notified of </w:t>
      </w:r>
      <w:proofErr w:type="gramStart"/>
      <w:r w:rsidRPr="00540B1E">
        <w:rPr>
          <w:sz w:val="22"/>
          <w:szCs w:val="22"/>
          <w:u w:val="single"/>
        </w:rPr>
        <w:t>apprentice progress</w:t>
      </w:r>
      <w:proofErr w:type="gramEnd"/>
      <w:r w:rsidRPr="00540B1E">
        <w:rPr>
          <w:sz w:val="22"/>
          <w:szCs w:val="22"/>
          <w:u w:val="single"/>
        </w:rPr>
        <w:t>, including cancellation from the program. Copies of all notices and related correspondence will be maintained in your apprentice file.</w:t>
      </w:r>
    </w:p>
    <w:p w14:paraId="38478CA3" w14:textId="77777777" w:rsidR="00540B1E" w:rsidRPr="00540B1E" w:rsidRDefault="00540B1E" w:rsidP="009F494E">
      <w:pPr>
        <w:tabs>
          <w:tab w:val="num" w:pos="900"/>
        </w:tabs>
        <w:ind w:hanging="720"/>
        <w:rPr>
          <w:sz w:val="22"/>
          <w:szCs w:val="22"/>
          <w:u w:val="single"/>
        </w:rPr>
      </w:pPr>
    </w:p>
    <w:p w14:paraId="2BEB26CD" w14:textId="77777777" w:rsidR="00540B1E" w:rsidRPr="00D61CF8" w:rsidRDefault="00540B1E" w:rsidP="00540B1E">
      <w:pPr>
        <w:tabs>
          <w:tab w:val="left" w:pos="2790"/>
        </w:tabs>
        <w:ind w:left="360" w:hanging="360"/>
        <w:rPr>
          <w:rFonts w:asciiTheme="minorHAnsi" w:hAnsiTheme="minorHAnsi" w:cstheme="minorHAnsi"/>
          <w:sz w:val="22"/>
          <w:szCs w:val="22"/>
        </w:rPr>
      </w:pPr>
      <w:r w:rsidRPr="00D61CF8">
        <w:rPr>
          <w:rFonts w:asciiTheme="minorHAnsi" w:hAnsiTheme="minorHAnsi" w:cstheme="minorHAnsi"/>
          <w:b/>
          <w:sz w:val="24"/>
          <w:szCs w:val="24"/>
          <w:u w:val="single"/>
        </w:rPr>
        <w:t>Notice to Appear/proposed cancellation/final cancellation:</w:t>
      </w:r>
      <w:r w:rsidRPr="00D61CF8">
        <w:rPr>
          <w:rFonts w:asciiTheme="minorHAnsi" w:hAnsiTheme="minorHAnsi" w:cstheme="minorHAnsi"/>
          <w:sz w:val="22"/>
          <w:szCs w:val="22"/>
        </w:rPr>
        <w:t xml:space="preserve"> </w:t>
      </w:r>
    </w:p>
    <w:p w14:paraId="773C5B4A" w14:textId="77777777" w:rsidR="00540B1E" w:rsidRPr="00540B1E" w:rsidRDefault="00540B1E" w:rsidP="00AE43DE">
      <w:pPr>
        <w:tabs>
          <w:tab w:val="left" w:pos="2790"/>
        </w:tabs>
        <w:spacing w:after="0"/>
        <w:rPr>
          <w:sz w:val="22"/>
          <w:szCs w:val="22"/>
        </w:rPr>
      </w:pPr>
      <w:r w:rsidRPr="00540B1E">
        <w:rPr>
          <w:sz w:val="22"/>
          <w:szCs w:val="22"/>
        </w:rPr>
        <w:t xml:space="preserve">This action requires you to appear at the next committee meeting. You </w:t>
      </w:r>
      <w:r w:rsidRPr="00540B1E">
        <w:rPr>
          <w:b/>
          <w:sz w:val="22"/>
          <w:szCs w:val="22"/>
          <w:u w:val="single"/>
        </w:rPr>
        <w:t>MUST</w:t>
      </w:r>
      <w:r w:rsidRPr="00540B1E">
        <w:rPr>
          <w:sz w:val="22"/>
          <w:szCs w:val="22"/>
        </w:rPr>
        <w:t xml:space="preserve"> respond in person. </w:t>
      </w:r>
      <w:r w:rsidRPr="00540B1E">
        <w:rPr>
          <w:i/>
          <w:sz w:val="22"/>
          <w:szCs w:val="22"/>
        </w:rPr>
        <w:t>If you cannot appear, a letter of explanation is required</w:t>
      </w:r>
      <w:r w:rsidRPr="00540B1E">
        <w:rPr>
          <w:sz w:val="22"/>
          <w:szCs w:val="22"/>
        </w:rPr>
        <w:t xml:space="preserve">. It must be mailed or faxed to </w:t>
      </w:r>
      <w:proofErr w:type="gramStart"/>
      <w:r w:rsidRPr="00540B1E">
        <w:rPr>
          <w:sz w:val="22"/>
          <w:szCs w:val="22"/>
        </w:rPr>
        <w:t>the committee</w:t>
      </w:r>
      <w:proofErr w:type="gramEnd"/>
      <w:r w:rsidRPr="00540B1E">
        <w:rPr>
          <w:sz w:val="22"/>
          <w:szCs w:val="22"/>
        </w:rPr>
        <w:t xml:space="preserve"> Administrator as described in the notice prior to the scheduled meeting date. </w:t>
      </w:r>
    </w:p>
    <w:p w14:paraId="61871766" w14:textId="77777777" w:rsidR="00540B1E" w:rsidRPr="00540B1E" w:rsidRDefault="00540B1E" w:rsidP="001C20FB">
      <w:pPr>
        <w:tabs>
          <w:tab w:val="left" w:pos="2790"/>
        </w:tabs>
        <w:spacing w:after="0"/>
        <w:rPr>
          <w:sz w:val="22"/>
          <w:szCs w:val="22"/>
        </w:rPr>
      </w:pPr>
    </w:p>
    <w:p w14:paraId="16998517" w14:textId="77777777" w:rsidR="00540B1E" w:rsidRPr="00540B1E" w:rsidRDefault="00540B1E" w:rsidP="00AE43DE">
      <w:pPr>
        <w:tabs>
          <w:tab w:val="left" w:pos="2790"/>
        </w:tabs>
        <w:spacing w:after="0"/>
        <w:rPr>
          <w:sz w:val="22"/>
          <w:szCs w:val="22"/>
        </w:rPr>
      </w:pPr>
      <w:r w:rsidRPr="00540B1E">
        <w:rPr>
          <w:sz w:val="22"/>
          <w:szCs w:val="22"/>
        </w:rPr>
        <w:t xml:space="preserve">Unless the problem is resolved prior to the meeting </w:t>
      </w:r>
      <w:proofErr w:type="gramStart"/>
      <w:r w:rsidRPr="00540B1E">
        <w:rPr>
          <w:sz w:val="22"/>
          <w:szCs w:val="22"/>
        </w:rPr>
        <w:t>date</w:t>
      </w:r>
      <w:proofErr w:type="gramEnd"/>
      <w:r w:rsidRPr="00540B1E">
        <w:rPr>
          <w:sz w:val="22"/>
          <w:szCs w:val="22"/>
        </w:rPr>
        <w:t xml:space="preserve"> and you are excused by the committee chair.</w:t>
      </w:r>
    </w:p>
    <w:p w14:paraId="1A937F73" w14:textId="77777777" w:rsidR="00540B1E" w:rsidRPr="00540B1E" w:rsidRDefault="00540B1E" w:rsidP="009F494E">
      <w:pPr>
        <w:tabs>
          <w:tab w:val="left" w:pos="2790"/>
        </w:tabs>
        <w:spacing w:after="0"/>
        <w:rPr>
          <w:sz w:val="22"/>
          <w:szCs w:val="22"/>
        </w:rPr>
      </w:pPr>
    </w:p>
    <w:p w14:paraId="278D2C2E" w14:textId="77777777" w:rsidR="00540B1E" w:rsidRPr="00540B1E" w:rsidRDefault="00540B1E" w:rsidP="00C47C2B">
      <w:pPr>
        <w:numPr>
          <w:ilvl w:val="0"/>
          <w:numId w:val="23"/>
        </w:numPr>
        <w:tabs>
          <w:tab w:val="clear" w:pos="1800"/>
          <w:tab w:val="num" w:pos="720"/>
          <w:tab w:val="left" w:pos="2790"/>
        </w:tabs>
        <w:spacing w:after="0"/>
        <w:ind w:left="720"/>
        <w:contextualSpacing/>
        <w:rPr>
          <w:sz w:val="22"/>
          <w:szCs w:val="22"/>
        </w:rPr>
      </w:pPr>
      <w:r w:rsidRPr="00540B1E">
        <w:rPr>
          <w:sz w:val="22"/>
          <w:szCs w:val="22"/>
        </w:rPr>
        <w:t>Failure to appear or correct the problem will result in your being issued a proposed cancellation. Your attendance is then mandatory</w:t>
      </w:r>
    </w:p>
    <w:p w14:paraId="6DE4AC89" w14:textId="77777777" w:rsidR="00540B1E" w:rsidRPr="00540B1E" w:rsidRDefault="00540B1E" w:rsidP="00C47C2B">
      <w:pPr>
        <w:numPr>
          <w:ilvl w:val="0"/>
          <w:numId w:val="23"/>
        </w:numPr>
        <w:tabs>
          <w:tab w:val="num" w:pos="720"/>
          <w:tab w:val="left" w:pos="2790"/>
        </w:tabs>
        <w:spacing w:after="0"/>
        <w:ind w:hanging="1440"/>
        <w:contextualSpacing/>
        <w:rPr>
          <w:sz w:val="22"/>
          <w:szCs w:val="22"/>
        </w:rPr>
      </w:pPr>
      <w:r w:rsidRPr="00540B1E">
        <w:rPr>
          <w:sz w:val="22"/>
          <w:szCs w:val="22"/>
        </w:rPr>
        <w:t>You may be issued a final cancellation at the next meeting if you fail to appear as requested</w:t>
      </w:r>
    </w:p>
    <w:p w14:paraId="78BBFD13" w14:textId="77777777" w:rsidR="00540B1E" w:rsidRPr="00540B1E" w:rsidRDefault="00540B1E" w:rsidP="00C47C2B">
      <w:pPr>
        <w:numPr>
          <w:ilvl w:val="0"/>
          <w:numId w:val="23"/>
        </w:numPr>
        <w:tabs>
          <w:tab w:val="num" w:pos="720"/>
          <w:tab w:val="left" w:pos="2790"/>
        </w:tabs>
        <w:spacing w:after="0"/>
        <w:ind w:hanging="1440"/>
        <w:contextualSpacing/>
        <w:rPr>
          <w:sz w:val="22"/>
          <w:szCs w:val="22"/>
        </w:rPr>
      </w:pPr>
      <w:r w:rsidRPr="00540B1E">
        <w:rPr>
          <w:sz w:val="22"/>
          <w:szCs w:val="22"/>
        </w:rPr>
        <w:t xml:space="preserve">If you are cancelled from the program for </w:t>
      </w:r>
      <w:proofErr w:type="gramStart"/>
      <w:r w:rsidRPr="00540B1E">
        <w:rPr>
          <w:sz w:val="22"/>
          <w:szCs w:val="22"/>
        </w:rPr>
        <w:t>cause</w:t>
      </w:r>
      <w:proofErr w:type="gramEnd"/>
      <w:r w:rsidRPr="00540B1E">
        <w:rPr>
          <w:sz w:val="22"/>
          <w:szCs w:val="22"/>
        </w:rPr>
        <w:t xml:space="preserve"> you may not apply to re-enter for a period of one year </w:t>
      </w:r>
    </w:p>
    <w:p w14:paraId="5EE8C51A" w14:textId="77777777" w:rsidR="00540B1E" w:rsidRPr="00540B1E" w:rsidRDefault="00540B1E" w:rsidP="009F494E">
      <w:pPr>
        <w:tabs>
          <w:tab w:val="num" w:pos="900"/>
        </w:tabs>
        <w:ind w:hanging="720"/>
        <w:rPr>
          <w:sz w:val="22"/>
          <w:szCs w:val="22"/>
        </w:rPr>
      </w:pPr>
    </w:p>
    <w:p w14:paraId="22DE5262" w14:textId="77777777" w:rsidR="00540B1E" w:rsidRPr="00D61CF8" w:rsidRDefault="00540B1E" w:rsidP="00540B1E">
      <w:pPr>
        <w:jc w:val="both"/>
        <w:rPr>
          <w:rFonts w:asciiTheme="minorHAnsi" w:hAnsiTheme="minorHAnsi" w:cstheme="minorHAnsi"/>
          <w:sz w:val="22"/>
          <w:szCs w:val="22"/>
        </w:rPr>
      </w:pPr>
      <w:r w:rsidRPr="00D61CF8">
        <w:rPr>
          <w:rFonts w:asciiTheme="minorHAnsi" w:hAnsiTheme="minorHAnsi" w:cstheme="minorHAnsi"/>
          <w:b/>
          <w:sz w:val="24"/>
          <w:szCs w:val="24"/>
          <w:u w:val="single"/>
        </w:rPr>
        <w:t>Apprentice Suspension:</w:t>
      </w:r>
      <w:r w:rsidRPr="00D61CF8">
        <w:rPr>
          <w:rFonts w:asciiTheme="minorHAnsi" w:hAnsiTheme="minorHAnsi" w:cstheme="minorHAnsi"/>
          <w:sz w:val="22"/>
          <w:szCs w:val="22"/>
        </w:rPr>
        <w:t xml:space="preserve">  </w:t>
      </w:r>
    </w:p>
    <w:p w14:paraId="460B4E92" w14:textId="1F5825B1" w:rsidR="00540B1E" w:rsidRPr="00540B1E" w:rsidRDefault="00540B1E" w:rsidP="0050304F">
      <w:pPr>
        <w:spacing w:after="0"/>
        <w:jc w:val="both"/>
        <w:rPr>
          <w:sz w:val="22"/>
          <w:szCs w:val="22"/>
        </w:rPr>
      </w:pPr>
      <w:r w:rsidRPr="00540B1E">
        <w:rPr>
          <w:sz w:val="22"/>
          <w:szCs w:val="22"/>
        </w:rPr>
        <w:t xml:space="preserve">Suspension of an apprentice means that you are considered to have temporarily withdrawn from the program. An apprentice who seeks a suspension from active participation in the program </w:t>
      </w:r>
      <w:r w:rsidR="0034615D" w:rsidRPr="0034615D">
        <w:rPr>
          <w:b/>
          <w:bCs/>
          <w:sz w:val="22"/>
          <w:szCs w:val="22"/>
        </w:rPr>
        <w:t>MUST</w:t>
      </w:r>
      <w:r w:rsidRPr="0034615D">
        <w:rPr>
          <w:b/>
          <w:bCs/>
          <w:sz w:val="22"/>
          <w:szCs w:val="22"/>
        </w:rPr>
        <w:t>:</w:t>
      </w:r>
    </w:p>
    <w:p w14:paraId="3AD21021" w14:textId="77777777" w:rsidR="00540B1E" w:rsidRPr="00540B1E" w:rsidRDefault="00540B1E" w:rsidP="0050304F">
      <w:pPr>
        <w:spacing w:after="0"/>
        <w:jc w:val="both"/>
        <w:rPr>
          <w:sz w:val="22"/>
          <w:szCs w:val="22"/>
        </w:rPr>
      </w:pPr>
    </w:p>
    <w:p w14:paraId="27C19AB5" w14:textId="125C41CB" w:rsidR="00540B1E" w:rsidRPr="00093597" w:rsidRDefault="00E939B6" w:rsidP="00C47C2B">
      <w:pPr>
        <w:numPr>
          <w:ilvl w:val="0"/>
          <w:numId w:val="29"/>
        </w:numPr>
        <w:spacing w:after="0"/>
        <w:contextualSpacing/>
        <w:jc w:val="both"/>
        <w:rPr>
          <w:sz w:val="22"/>
          <w:szCs w:val="22"/>
        </w:rPr>
      </w:pPr>
      <w:r w:rsidRPr="00093597">
        <w:rPr>
          <w:sz w:val="22"/>
          <w:szCs w:val="22"/>
        </w:rPr>
        <w:t xml:space="preserve">Fill out a Suspended/Leave of absence form and </w:t>
      </w:r>
      <w:proofErr w:type="gramStart"/>
      <w:r w:rsidRPr="00093597">
        <w:rPr>
          <w:sz w:val="22"/>
          <w:szCs w:val="22"/>
        </w:rPr>
        <w:t>summit</w:t>
      </w:r>
      <w:proofErr w:type="gramEnd"/>
      <w:r w:rsidRPr="00093597">
        <w:rPr>
          <w:sz w:val="22"/>
          <w:szCs w:val="22"/>
        </w:rPr>
        <w:t xml:space="preserve"> it</w:t>
      </w:r>
      <w:r w:rsidR="00540B1E" w:rsidRPr="00093597">
        <w:rPr>
          <w:sz w:val="22"/>
          <w:szCs w:val="22"/>
        </w:rPr>
        <w:t xml:space="preserve"> to the administrator</w:t>
      </w:r>
      <w:r w:rsidR="0034615D" w:rsidRPr="00093597">
        <w:rPr>
          <w:sz w:val="22"/>
          <w:szCs w:val="22"/>
        </w:rPr>
        <w:t>. Signed and dated</w:t>
      </w:r>
    </w:p>
    <w:p w14:paraId="4958C7A1" w14:textId="77777777" w:rsidR="00540B1E" w:rsidRPr="00540B1E" w:rsidRDefault="00540B1E" w:rsidP="00C47C2B">
      <w:pPr>
        <w:numPr>
          <w:ilvl w:val="0"/>
          <w:numId w:val="29"/>
        </w:numPr>
        <w:spacing w:after="0"/>
        <w:contextualSpacing/>
        <w:jc w:val="both"/>
        <w:rPr>
          <w:sz w:val="22"/>
          <w:szCs w:val="22"/>
        </w:rPr>
      </w:pPr>
      <w:r w:rsidRPr="00540B1E">
        <w:rPr>
          <w:sz w:val="22"/>
          <w:szCs w:val="22"/>
        </w:rPr>
        <w:t xml:space="preserve">Suspension will be </w:t>
      </w:r>
      <w:proofErr w:type="gramStart"/>
      <w:r w:rsidRPr="00540B1E">
        <w:rPr>
          <w:sz w:val="22"/>
          <w:szCs w:val="22"/>
        </w:rPr>
        <w:t>grated</w:t>
      </w:r>
      <w:proofErr w:type="gramEnd"/>
      <w:r w:rsidRPr="00540B1E">
        <w:rPr>
          <w:sz w:val="22"/>
          <w:szCs w:val="22"/>
        </w:rPr>
        <w:t xml:space="preserve"> for a maximum </w:t>
      </w:r>
      <w:proofErr w:type="gramStart"/>
      <w:r w:rsidRPr="00540B1E">
        <w:rPr>
          <w:sz w:val="22"/>
          <w:szCs w:val="22"/>
        </w:rPr>
        <w:t>six month</w:t>
      </w:r>
      <w:proofErr w:type="gramEnd"/>
      <w:r w:rsidRPr="00540B1E">
        <w:rPr>
          <w:sz w:val="22"/>
          <w:szCs w:val="22"/>
        </w:rPr>
        <w:t xml:space="preserve"> period</w:t>
      </w:r>
    </w:p>
    <w:p w14:paraId="6DEF35F7" w14:textId="17CD7586" w:rsidR="00540B1E" w:rsidRPr="00540B1E" w:rsidRDefault="00540B1E" w:rsidP="00C47C2B">
      <w:pPr>
        <w:numPr>
          <w:ilvl w:val="0"/>
          <w:numId w:val="29"/>
        </w:numPr>
        <w:spacing w:after="0"/>
        <w:contextualSpacing/>
        <w:jc w:val="both"/>
        <w:rPr>
          <w:sz w:val="22"/>
          <w:szCs w:val="22"/>
        </w:rPr>
      </w:pPr>
      <w:r w:rsidRPr="00540B1E">
        <w:rPr>
          <w:sz w:val="22"/>
          <w:szCs w:val="22"/>
        </w:rPr>
        <w:t xml:space="preserve">After </w:t>
      </w:r>
      <w:proofErr w:type="gramStart"/>
      <w:r w:rsidRPr="00540B1E">
        <w:rPr>
          <w:sz w:val="22"/>
          <w:szCs w:val="22"/>
        </w:rPr>
        <w:t>six month</w:t>
      </w:r>
      <w:proofErr w:type="gramEnd"/>
      <w:r w:rsidRPr="00540B1E">
        <w:rPr>
          <w:sz w:val="22"/>
          <w:szCs w:val="22"/>
        </w:rPr>
        <w:t xml:space="preserve"> period is up you can return to work as an apprentice; you could request voluntary withdrawal or termination from the program. </w:t>
      </w:r>
    </w:p>
    <w:p w14:paraId="0CF633B4" w14:textId="77777777" w:rsidR="00540B1E" w:rsidRPr="00540B1E" w:rsidRDefault="00540B1E" w:rsidP="009F494E">
      <w:pPr>
        <w:tabs>
          <w:tab w:val="num" w:pos="900"/>
        </w:tabs>
        <w:ind w:hanging="720"/>
        <w:rPr>
          <w:b/>
          <w:sz w:val="22"/>
          <w:szCs w:val="22"/>
          <w:u w:val="single"/>
        </w:rPr>
      </w:pPr>
    </w:p>
    <w:p w14:paraId="5C2A3451" w14:textId="77777777" w:rsidR="00540B1E" w:rsidRPr="00D61CF8" w:rsidRDefault="00540B1E" w:rsidP="0050304F">
      <w:pPr>
        <w:tabs>
          <w:tab w:val="num" w:pos="900"/>
        </w:tabs>
        <w:rPr>
          <w:rFonts w:asciiTheme="minorHAnsi" w:hAnsiTheme="minorHAnsi" w:cstheme="minorHAnsi"/>
          <w:b/>
          <w:sz w:val="24"/>
          <w:szCs w:val="24"/>
          <w:u w:val="single"/>
        </w:rPr>
      </w:pPr>
      <w:r w:rsidRPr="00D61CF8">
        <w:rPr>
          <w:rFonts w:asciiTheme="minorHAnsi" w:hAnsiTheme="minorHAnsi" w:cstheme="minorHAnsi"/>
          <w:b/>
          <w:sz w:val="24"/>
          <w:szCs w:val="24"/>
          <w:u w:val="single"/>
        </w:rPr>
        <w:t>Employment Termination:</w:t>
      </w:r>
    </w:p>
    <w:p w14:paraId="5A25DC8B" w14:textId="77777777" w:rsidR="00540B1E" w:rsidRPr="00540B1E" w:rsidRDefault="00540B1E" w:rsidP="0050304F">
      <w:pPr>
        <w:tabs>
          <w:tab w:val="num" w:pos="900"/>
        </w:tabs>
        <w:spacing w:after="0"/>
        <w:rPr>
          <w:sz w:val="22"/>
          <w:szCs w:val="22"/>
        </w:rPr>
      </w:pPr>
      <w:r w:rsidRPr="00540B1E">
        <w:rPr>
          <w:sz w:val="22"/>
          <w:szCs w:val="22"/>
        </w:rPr>
        <w:t xml:space="preserve">If the apprentice is terminated, or voluntarily terminates his/her employment he/she must submit </w:t>
      </w:r>
      <w:proofErr w:type="gramStart"/>
      <w:r w:rsidRPr="00540B1E">
        <w:rPr>
          <w:sz w:val="22"/>
          <w:szCs w:val="22"/>
        </w:rPr>
        <w:t>written</w:t>
      </w:r>
      <w:proofErr w:type="gramEnd"/>
      <w:r w:rsidRPr="00540B1E">
        <w:rPr>
          <w:sz w:val="22"/>
          <w:szCs w:val="22"/>
        </w:rPr>
        <w:t xml:space="preserve"> notice to the administrator within 5 business days with the following information: </w:t>
      </w:r>
    </w:p>
    <w:p w14:paraId="798AA785" w14:textId="77777777" w:rsidR="00540B1E" w:rsidRPr="00540B1E" w:rsidRDefault="00540B1E" w:rsidP="001C20FB">
      <w:pPr>
        <w:tabs>
          <w:tab w:val="num" w:pos="900"/>
        </w:tabs>
        <w:spacing w:after="0"/>
        <w:ind w:left="360"/>
        <w:rPr>
          <w:sz w:val="22"/>
          <w:szCs w:val="22"/>
        </w:rPr>
      </w:pPr>
    </w:p>
    <w:p w14:paraId="57499027" w14:textId="77777777" w:rsidR="00540B1E" w:rsidRPr="00540B1E" w:rsidRDefault="00540B1E" w:rsidP="00C47C2B">
      <w:pPr>
        <w:numPr>
          <w:ilvl w:val="0"/>
          <w:numId w:val="30"/>
        </w:numPr>
        <w:tabs>
          <w:tab w:val="num" w:pos="900"/>
        </w:tabs>
        <w:spacing w:after="0"/>
        <w:contextualSpacing/>
        <w:rPr>
          <w:sz w:val="22"/>
          <w:szCs w:val="22"/>
        </w:rPr>
      </w:pPr>
      <w:r w:rsidRPr="00540B1E">
        <w:rPr>
          <w:sz w:val="22"/>
          <w:szCs w:val="22"/>
        </w:rPr>
        <w:t>Name, address and phone number</w:t>
      </w:r>
    </w:p>
    <w:p w14:paraId="3C2C0528" w14:textId="77777777" w:rsidR="00540B1E" w:rsidRPr="00540B1E" w:rsidRDefault="00540B1E" w:rsidP="00C47C2B">
      <w:pPr>
        <w:numPr>
          <w:ilvl w:val="0"/>
          <w:numId w:val="30"/>
        </w:numPr>
        <w:tabs>
          <w:tab w:val="num" w:pos="900"/>
        </w:tabs>
        <w:spacing w:after="0"/>
        <w:contextualSpacing/>
        <w:rPr>
          <w:sz w:val="22"/>
          <w:szCs w:val="22"/>
        </w:rPr>
      </w:pPr>
      <w:r w:rsidRPr="00540B1E">
        <w:rPr>
          <w:sz w:val="22"/>
          <w:szCs w:val="22"/>
        </w:rPr>
        <w:t xml:space="preserve">Old employer name, address and last date of work </w:t>
      </w:r>
    </w:p>
    <w:p w14:paraId="7FCE92F7" w14:textId="77777777" w:rsidR="00540B1E" w:rsidRPr="00540B1E" w:rsidRDefault="00540B1E" w:rsidP="00C47C2B">
      <w:pPr>
        <w:numPr>
          <w:ilvl w:val="0"/>
          <w:numId w:val="30"/>
        </w:numPr>
        <w:tabs>
          <w:tab w:val="num" w:pos="900"/>
        </w:tabs>
        <w:spacing w:after="0"/>
        <w:contextualSpacing/>
        <w:rPr>
          <w:sz w:val="22"/>
          <w:szCs w:val="22"/>
        </w:rPr>
      </w:pPr>
      <w:r w:rsidRPr="00540B1E">
        <w:rPr>
          <w:sz w:val="22"/>
          <w:szCs w:val="22"/>
        </w:rPr>
        <w:t>Signature and date</w:t>
      </w:r>
    </w:p>
    <w:p w14:paraId="32E8F9DA" w14:textId="77777777" w:rsidR="00540B1E" w:rsidRPr="00540B1E" w:rsidRDefault="00540B1E" w:rsidP="00C47C2B">
      <w:pPr>
        <w:numPr>
          <w:ilvl w:val="0"/>
          <w:numId w:val="30"/>
        </w:numPr>
        <w:tabs>
          <w:tab w:val="num" w:pos="900"/>
        </w:tabs>
        <w:spacing w:after="0"/>
        <w:contextualSpacing/>
        <w:rPr>
          <w:sz w:val="22"/>
          <w:szCs w:val="22"/>
        </w:rPr>
      </w:pPr>
      <w:r w:rsidRPr="00540B1E">
        <w:rPr>
          <w:sz w:val="22"/>
          <w:szCs w:val="22"/>
        </w:rPr>
        <w:t>Reason for departure</w:t>
      </w:r>
    </w:p>
    <w:p w14:paraId="2EC5FE3B" w14:textId="77777777" w:rsidR="00540B1E" w:rsidRPr="00540B1E" w:rsidRDefault="00540B1E" w:rsidP="00C47C2B">
      <w:pPr>
        <w:numPr>
          <w:ilvl w:val="0"/>
          <w:numId w:val="30"/>
        </w:numPr>
        <w:tabs>
          <w:tab w:val="num" w:pos="900"/>
        </w:tabs>
        <w:spacing w:after="0"/>
        <w:contextualSpacing/>
        <w:rPr>
          <w:sz w:val="22"/>
          <w:szCs w:val="22"/>
        </w:rPr>
      </w:pPr>
      <w:r w:rsidRPr="00540B1E">
        <w:rPr>
          <w:sz w:val="22"/>
          <w:szCs w:val="22"/>
        </w:rPr>
        <w:t xml:space="preserve">MPR’S signed for the time worked in the </w:t>
      </w:r>
      <w:proofErr w:type="gramStart"/>
      <w:r w:rsidRPr="00540B1E">
        <w:rPr>
          <w:sz w:val="22"/>
          <w:szCs w:val="22"/>
        </w:rPr>
        <w:t>moth</w:t>
      </w:r>
      <w:proofErr w:type="gramEnd"/>
      <w:r w:rsidRPr="00540B1E">
        <w:rPr>
          <w:sz w:val="22"/>
          <w:szCs w:val="22"/>
        </w:rPr>
        <w:t xml:space="preserve"> of departure </w:t>
      </w:r>
    </w:p>
    <w:p w14:paraId="7CB6F5B2" w14:textId="77777777" w:rsidR="00540B1E" w:rsidRPr="00540B1E" w:rsidRDefault="00540B1E" w:rsidP="009F494E">
      <w:pPr>
        <w:tabs>
          <w:tab w:val="num" w:pos="900"/>
        </w:tabs>
        <w:rPr>
          <w:b/>
          <w:sz w:val="22"/>
          <w:szCs w:val="22"/>
          <w:u w:val="single"/>
        </w:rPr>
      </w:pPr>
    </w:p>
    <w:p w14:paraId="11FCACD2" w14:textId="77777777" w:rsidR="00540B1E" w:rsidRPr="00D61CF8" w:rsidRDefault="00540B1E" w:rsidP="00540B1E">
      <w:pPr>
        <w:rPr>
          <w:rFonts w:asciiTheme="minorHAnsi" w:hAnsiTheme="minorHAnsi" w:cstheme="minorHAnsi"/>
          <w:sz w:val="22"/>
          <w:szCs w:val="22"/>
        </w:rPr>
      </w:pPr>
      <w:r w:rsidRPr="00D61CF8">
        <w:rPr>
          <w:rFonts w:asciiTheme="minorHAnsi" w:hAnsiTheme="minorHAnsi" w:cstheme="minorHAnsi"/>
          <w:b/>
          <w:sz w:val="24"/>
          <w:szCs w:val="24"/>
          <w:u w:val="single"/>
        </w:rPr>
        <w:t>Apprentice Withdrawal:</w:t>
      </w:r>
      <w:r w:rsidRPr="00D61CF8">
        <w:rPr>
          <w:rFonts w:asciiTheme="minorHAnsi" w:hAnsiTheme="minorHAnsi" w:cstheme="minorHAnsi"/>
          <w:sz w:val="22"/>
          <w:szCs w:val="22"/>
        </w:rPr>
        <w:t xml:space="preserve">      </w:t>
      </w:r>
    </w:p>
    <w:p w14:paraId="257EB135" w14:textId="77777777" w:rsidR="00540B1E" w:rsidRPr="00540B1E" w:rsidRDefault="00540B1E" w:rsidP="0050304F">
      <w:pPr>
        <w:spacing w:after="0"/>
        <w:rPr>
          <w:sz w:val="22"/>
          <w:szCs w:val="22"/>
        </w:rPr>
      </w:pPr>
      <w:r w:rsidRPr="00540B1E">
        <w:rPr>
          <w:sz w:val="22"/>
          <w:szCs w:val="22"/>
        </w:rPr>
        <w:t xml:space="preserve">You may withdraw from the apprenticeship program at any time by written notice to the committee/ administrator. Your apprenticeship agreement will be </w:t>
      </w:r>
      <w:proofErr w:type="gramStart"/>
      <w:r w:rsidRPr="00540B1E">
        <w:rPr>
          <w:sz w:val="22"/>
          <w:szCs w:val="22"/>
        </w:rPr>
        <w:t>cancelled</w:t>
      </w:r>
      <w:proofErr w:type="gramEnd"/>
      <w:r w:rsidRPr="00540B1E">
        <w:rPr>
          <w:sz w:val="22"/>
          <w:szCs w:val="22"/>
        </w:rPr>
        <w:t xml:space="preserve"> and you will receive a letter from the committee listing the number of OJT and RT hours recognized by the committee at the time. </w:t>
      </w:r>
    </w:p>
    <w:p w14:paraId="08610B95" w14:textId="77777777" w:rsidR="00540B1E" w:rsidRPr="00540B1E" w:rsidRDefault="00540B1E" w:rsidP="009F494E">
      <w:pPr>
        <w:tabs>
          <w:tab w:val="num" w:pos="900"/>
        </w:tabs>
        <w:rPr>
          <w:b/>
          <w:sz w:val="22"/>
          <w:szCs w:val="22"/>
          <w:u w:val="single"/>
        </w:rPr>
      </w:pPr>
    </w:p>
    <w:p w14:paraId="0E0617FE" w14:textId="77777777" w:rsidR="00540B1E" w:rsidRPr="00D61CF8" w:rsidRDefault="00540B1E" w:rsidP="00540B1E">
      <w:pPr>
        <w:ind w:hanging="630"/>
        <w:rPr>
          <w:rFonts w:asciiTheme="minorHAnsi" w:hAnsiTheme="minorHAnsi" w:cstheme="minorHAnsi"/>
          <w:sz w:val="24"/>
          <w:szCs w:val="24"/>
        </w:rPr>
      </w:pPr>
      <w:r w:rsidRPr="00540B1E">
        <w:rPr>
          <w:sz w:val="22"/>
          <w:szCs w:val="22"/>
        </w:rPr>
        <w:tab/>
      </w:r>
      <w:r w:rsidRPr="00D61CF8">
        <w:rPr>
          <w:rFonts w:asciiTheme="minorHAnsi" w:hAnsiTheme="minorHAnsi" w:cstheme="minorHAnsi"/>
          <w:b/>
          <w:sz w:val="24"/>
          <w:szCs w:val="24"/>
          <w:u w:val="single"/>
        </w:rPr>
        <w:t>Vacation Time</w:t>
      </w:r>
      <w:r w:rsidRPr="00D61CF8">
        <w:rPr>
          <w:rFonts w:asciiTheme="minorHAnsi" w:hAnsiTheme="minorHAnsi" w:cstheme="minorHAnsi"/>
          <w:sz w:val="24"/>
          <w:szCs w:val="24"/>
        </w:rPr>
        <w:t>:</w:t>
      </w:r>
    </w:p>
    <w:p w14:paraId="4DA017BB" w14:textId="0E560616" w:rsidR="005868AF" w:rsidRDefault="00540B1E" w:rsidP="00A71525">
      <w:pPr>
        <w:spacing w:after="0"/>
        <w:rPr>
          <w:sz w:val="22"/>
          <w:szCs w:val="22"/>
        </w:rPr>
      </w:pPr>
      <w:r w:rsidRPr="00540B1E">
        <w:rPr>
          <w:sz w:val="22"/>
          <w:szCs w:val="22"/>
        </w:rPr>
        <w:t>It is strongly recommended that vacation time be scheduled so as not to interfere with scheduled class time. [Refer to Article VIII- Related Training Policy]</w:t>
      </w:r>
    </w:p>
    <w:p w14:paraId="1534455F" w14:textId="77777777" w:rsidR="00A71525" w:rsidRPr="00A71525" w:rsidRDefault="00A71525" w:rsidP="00A71525">
      <w:pPr>
        <w:spacing w:after="0"/>
        <w:rPr>
          <w:rFonts w:asciiTheme="minorHAnsi" w:hAnsiTheme="minorHAnsi" w:cstheme="minorHAnsi"/>
          <w:b/>
          <w:caps/>
          <w:sz w:val="22"/>
          <w:szCs w:val="22"/>
          <w:u w:val="single"/>
        </w:rPr>
      </w:pPr>
    </w:p>
    <w:p w14:paraId="6C59B385" w14:textId="521309ED" w:rsidR="00917953" w:rsidRDefault="00917953" w:rsidP="0050304F">
      <w:pPr>
        <w:tabs>
          <w:tab w:val="left" w:pos="180"/>
        </w:tabs>
        <w:jc w:val="center"/>
        <w:rPr>
          <w:rFonts w:asciiTheme="minorHAnsi" w:hAnsiTheme="minorHAnsi" w:cstheme="minorHAnsi"/>
          <w:b/>
          <w:caps/>
          <w:sz w:val="28"/>
          <w:szCs w:val="28"/>
          <w:u w:val="single"/>
        </w:rPr>
      </w:pPr>
      <w:r w:rsidRPr="00303887">
        <w:rPr>
          <w:rFonts w:asciiTheme="minorHAnsi" w:hAnsiTheme="minorHAnsi" w:cstheme="minorHAnsi"/>
          <w:b/>
          <w:caps/>
          <w:sz w:val="28"/>
          <w:szCs w:val="28"/>
          <w:u w:val="single"/>
        </w:rPr>
        <w:lastRenderedPageBreak/>
        <w:t>Training Agent Approval and Responsibilities</w:t>
      </w:r>
    </w:p>
    <w:p w14:paraId="0FBEBC54" w14:textId="77777777" w:rsidR="001D0346" w:rsidRPr="00A71525" w:rsidRDefault="001D0346" w:rsidP="001D0346">
      <w:pPr>
        <w:spacing w:after="0"/>
        <w:rPr>
          <w:rFonts w:eastAsiaTheme="minorHAnsi"/>
          <w:b/>
          <w:sz w:val="22"/>
          <w:szCs w:val="22"/>
          <w:lang w:eastAsia="en-US"/>
        </w:rPr>
      </w:pPr>
    </w:p>
    <w:p w14:paraId="234B9E9C" w14:textId="77777777" w:rsidR="001D0346" w:rsidRPr="00D61CF8" w:rsidRDefault="001D0346" w:rsidP="001D0346">
      <w:pPr>
        <w:tabs>
          <w:tab w:val="left" w:pos="1980"/>
          <w:tab w:val="num" w:pos="2160"/>
          <w:tab w:val="left" w:pos="2250"/>
        </w:tabs>
        <w:suppressAutoHyphens/>
        <w:spacing w:after="0"/>
        <w:rPr>
          <w:rFonts w:asciiTheme="minorHAnsi" w:hAnsiTheme="minorHAnsi" w:cstheme="minorHAnsi"/>
          <w:b/>
          <w:sz w:val="24"/>
          <w:szCs w:val="24"/>
          <w:u w:val="single"/>
        </w:rPr>
      </w:pPr>
      <w:r w:rsidRPr="00D61CF8">
        <w:rPr>
          <w:rFonts w:asciiTheme="minorHAnsi" w:hAnsiTheme="minorHAnsi" w:cstheme="minorHAnsi"/>
          <w:b/>
          <w:sz w:val="24"/>
          <w:szCs w:val="24"/>
          <w:u w:val="single"/>
        </w:rPr>
        <w:t>Training agent applications:</w:t>
      </w:r>
    </w:p>
    <w:p w14:paraId="27109413" w14:textId="77777777" w:rsidR="001D0346" w:rsidRPr="00FB760B" w:rsidRDefault="001D0346" w:rsidP="001D0346">
      <w:pPr>
        <w:tabs>
          <w:tab w:val="left" w:pos="1980"/>
          <w:tab w:val="num" w:pos="2160"/>
          <w:tab w:val="left" w:pos="2250"/>
        </w:tabs>
        <w:suppressAutoHyphens/>
        <w:spacing w:after="0"/>
        <w:rPr>
          <w:sz w:val="22"/>
          <w:szCs w:val="22"/>
        </w:rPr>
      </w:pPr>
      <w:r w:rsidRPr="00FB760B">
        <w:rPr>
          <w:sz w:val="22"/>
          <w:szCs w:val="22"/>
        </w:rPr>
        <w:t>Any Employer wishing to train Apprentices must obtain Committee approval as a Training Agent and should contact the Committee Administrator for the following information:</w:t>
      </w:r>
    </w:p>
    <w:p w14:paraId="420D68BB" w14:textId="77777777" w:rsidR="001D0346" w:rsidRPr="00FB760B" w:rsidRDefault="001D0346" w:rsidP="00C47C2B">
      <w:pPr>
        <w:numPr>
          <w:ilvl w:val="0"/>
          <w:numId w:val="3"/>
        </w:numPr>
        <w:tabs>
          <w:tab w:val="num" w:pos="2880"/>
        </w:tabs>
        <w:suppressAutoHyphens/>
        <w:spacing w:after="0"/>
        <w:rPr>
          <w:sz w:val="22"/>
          <w:szCs w:val="22"/>
        </w:rPr>
      </w:pPr>
      <w:r w:rsidRPr="00FB760B">
        <w:rPr>
          <w:sz w:val="22"/>
          <w:szCs w:val="22"/>
        </w:rPr>
        <w:t xml:space="preserve">Apprenticeship </w:t>
      </w:r>
      <w:proofErr w:type="gramStart"/>
      <w:r w:rsidRPr="00FB760B">
        <w:rPr>
          <w:sz w:val="22"/>
          <w:szCs w:val="22"/>
        </w:rPr>
        <w:t>standards;</w:t>
      </w:r>
      <w:proofErr w:type="gramEnd"/>
    </w:p>
    <w:p w14:paraId="1777A0E2" w14:textId="77777777" w:rsidR="001D0346" w:rsidRPr="00FB760B" w:rsidRDefault="001D0346" w:rsidP="00C47C2B">
      <w:pPr>
        <w:numPr>
          <w:ilvl w:val="0"/>
          <w:numId w:val="3"/>
        </w:numPr>
        <w:tabs>
          <w:tab w:val="num" w:pos="2880"/>
        </w:tabs>
        <w:suppressAutoHyphens/>
        <w:spacing w:after="0"/>
        <w:rPr>
          <w:sz w:val="22"/>
          <w:szCs w:val="22"/>
        </w:rPr>
      </w:pPr>
      <w:r w:rsidRPr="00FB760B">
        <w:rPr>
          <w:sz w:val="22"/>
          <w:szCs w:val="22"/>
        </w:rPr>
        <w:t xml:space="preserve">Committee policies and </w:t>
      </w:r>
      <w:proofErr w:type="gramStart"/>
      <w:r w:rsidRPr="00FB760B">
        <w:rPr>
          <w:sz w:val="22"/>
          <w:szCs w:val="22"/>
        </w:rPr>
        <w:t>procedures;</w:t>
      </w:r>
      <w:proofErr w:type="gramEnd"/>
    </w:p>
    <w:p w14:paraId="6363B47F" w14:textId="77777777" w:rsidR="001D0346" w:rsidRPr="00FB760B" w:rsidRDefault="001D0346" w:rsidP="00C47C2B">
      <w:pPr>
        <w:numPr>
          <w:ilvl w:val="0"/>
          <w:numId w:val="3"/>
        </w:numPr>
        <w:tabs>
          <w:tab w:val="left" w:pos="900"/>
          <w:tab w:val="num" w:pos="2880"/>
        </w:tabs>
        <w:suppressAutoHyphens/>
        <w:spacing w:after="0"/>
        <w:rPr>
          <w:sz w:val="22"/>
          <w:szCs w:val="22"/>
        </w:rPr>
      </w:pPr>
      <w:r w:rsidRPr="00FB760B">
        <w:rPr>
          <w:sz w:val="22"/>
          <w:szCs w:val="22"/>
        </w:rPr>
        <w:t xml:space="preserve">Sample monthly progress </w:t>
      </w:r>
      <w:proofErr w:type="gramStart"/>
      <w:r w:rsidRPr="00FB760B">
        <w:rPr>
          <w:sz w:val="22"/>
          <w:szCs w:val="22"/>
        </w:rPr>
        <w:t>report;</w:t>
      </w:r>
      <w:proofErr w:type="gramEnd"/>
    </w:p>
    <w:p w14:paraId="03106766" w14:textId="4328993C" w:rsidR="001D0346" w:rsidRDefault="001D0346" w:rsidP="00C47C2B">
      <w:pPr>
        <w:numPr>
          <w:ilvl w:val="0"/>
          <w:numId w:val="3"/>
        </w:numPr>
        <w:tabs>
          <w:tab w:val="left" w:pos="900"/>
          <w:tab w:val="num" w:pos="2880"/>
        </w:tabs>
        <w:suppressAutoHyphens/>
        <w:spacing w:after="0"/>
        <w:rPr>
          <w:sz w:val="22"/>
          <w:szCs w:val="22"/>
        </w:rPr>
      </w:pPr>
      <w:r w:rsidRPr="00FB760B">
        <w:rPr>
          <w:sz w:val="22"/>
          <w:szCs w:val="22"/>
        </w:rPr>
        <w:t>Application forms, including Training Agent application and Participation Agreement.</w:t>
      </w:r>
    </w:p>
    <w:p w14:paraId="078B60E0" w14:textId="197C130C" w:rsidR="00DD1418" w:rsidRPr="00FB760B" w:rsidRDefault="00DD1418" w:rsidP="00C47C2B">
      <w:pPr>
        <w:numPr>
          <w:ilvl w:val="0"/>
          <w:numId w:val="3"/>
        </w:numPr>
        <w:tabs>
          <w:tab w:val="left" w:pos="900"/>
          <w:tab w:val="num" w:pos="2880"/>
        </w:tabs>
        <w:suppressAutoHyphens/>
        <w:spacing w:after="0"/>
        <w:rPr>
          <w:sz w:val="22"/>
          <w:szCs w:val="22"/>
        </w:rPr>
      </w:pPr>
      <w:r>
        <w:rPr>
          <w:sz w:val="22"/>
          <w:szCs w:val="22"/>
        </w:rPr>
        <w:t xml:space="preserve">Must complete an Anti-Harassment training and provide documentation to the Administrator. </w:t>
      </w:r>
    </w:p>
    <w:p w14:paraId="275B5FD1" w14:textId="77777777" w:rsidR="001D0346" w:rsidRPr="005868AF" w:rsidRDefault="001D0346" w:rsidP="009F494E">
      <w:pPr>
        <w:rPr>
          <w:rFonts w:eastAsiaTheme="minorHAnsi"/>
          <w:b/>
          <w:sz w:val="22"/>
          <w:szCs w:val="22"/>
          <w:lang w:eastAsia="en-US"/>
        </w:rPr>
      </w:pPr>
    </w:p>
    <w:p w14:paraId="77778B66" w14:textId="77777777" w:rsidR="001D0346" w:rsidRPr="00D61CF8" w:rsidRDefault="001D0346" w:rsidP="001D0346">
      <w:pPr>
        <w:spacing w:after="0"/>
        <w:rPr>
          <w:rFonts w:asciiTheme="minorHAnsi" w:eastAsiaTheme="minorHAnsi" w:hAnsiTheme="minorHAnsi" w:cstheme="minorHAnsi"/>
          <w:b/>
          <w:sz w:val="24"/>
          <w:szCs w:val="24"/>
          <w:u w:val="single"/>
          <w:lang w:eastAsia="en-US"/>
        </w:rPr>
      </w:pPr>
      <w:r w:rsidRPr="00D61CF8">
        <w:rPr>
          <w:rFonts w:asciiTheme="minorHAnsi" w:eastAsiaTheme="minorHAnsi" w:hAnsiTheme="minorHAnsi" w:cstheme="minorHAnsi"/>
          <w:b/>
          <w:sz w:val="24"/>
          <w:szCs w:val="24"/>
          <w:u w:val="single"/>
          <w:lang w:eastAsia="en-US"/>
        </w:rPr>
        <w:t>Training Agent Qualifications:</w:t>
      </w:r>
    </w:p>
    <w:p w14:paraId="402BBAEC" w14:textId="77777777" w:rsidR="001D0346" w:rsidRPr="001D0346" w:rsidRDefault="001D0346" w:rsidP="001D0346">
      <w:pPr>
        <w:spacing w:after="0"/>
        <w:rPr>
          <w:rFonts w:eastAsiaTheme="minorHAnsi"/>
          <w:sz w:val="22"/>
          <w:szCs w:val="22"/>
          <w:lang w:eastAsia="en-US"/>
        </w:rPr>
      </w:pPr>
      <w:r w:rsidRPr="001D0346">
        <w:rPr>
          <w:rFonts w:eastAsiaTheme="minorHAnsi"/>
          <w:sz w:val="22"/>
          <w:szCs w:val="22"/>
          <w:lang w:eastAsia="en-US"/>
        </w:rPr>
        <w:t>An employer applying for training agent status must:</w:t>
      </w:r>
    </w:p>
    <w:p w14:paraId="68AEB4BE" w14:textId="77777777" w:rsidR="001D0346" w:rsidRPr="001D0346" w:rsidRDefault="001D0346" w:rsidP="00C47C2B">
      <w:pPr>
        <w:numPr>
          <w:ilvl w:val="0"/>
          <w:numId w:val="32"/>
        </w:numPr>
        <w:spacing w:after="0"/>
        <w:contextualSpacing/>
        <w:rPr>
          <w:rFonts w:eastAsiaTheme="minorHAnsi"/>
          <w:sz w:val="22"/>
          <w:szCs w:val="22"/>
          <w:lang w:eastAsia="en-US"/>
        </w:rPr>
      </w:pPr>
      <w:r w:rsidRPr="001D0346">
        <w:rPr>
          <w:rFonts w:eastAsiaTheme="minorHAnsi"/>
          <w:sz w:val="22"/>
          <w:szCs w:val="22"/>
          <w:lang w:eastAsia="en-US"/>
        </w:rPr>
        <w:t>Be licensed as a plumbing contractor in the State of Oregon</w:t>
      </w:r>
    </w:p>
    <w:p w14:paraId="1158C208" w14:textId="77777777" w:rsidR="001D0346" w:rsidRPr="001D0346" w:rsidRDefault="001D0346" w:rsidP="00C47C2B">
      <w:pPr>
        <w:numPr>
          <w:ilvl w:val="0"/>
          <w:numId w:val="32"/>
        </w:numPr>
        <w:spacing w:after="0"/>
        <w:contextualSpacing/>
        <w:rPr>
          <w:rFonts w:eastAsiaTheme="minorHAnsi"/>
          <w:sz w:val="22"/>
          <w:szCs w:val="22"/>
          <w:lang w:eastAsia="en-US"/>
        </w:rPr>
      </w:pPr>
      <w:r w:rsidRPr="001D0346">
        <w:rPr>
          <w:rFonts w:eastAsiaTheme="minorHAnsi"/>
          <w:sz w:val="22"/>
          <w:szCs w:val="22"/>
          <w:lang w:eastAsia="en-US"/>
        </w:rPr>
        <w:t>Possess an Oregon Journeyman Plumber License</w:t>
      </w:r>
    </w:p>
    <w:p w14:paraId="15185AB1" w14:textId="77777777" w:rsidR="001D0346" w:rsidRPr="001D0346" w:rsidRDefault="001D0346" w:rsidP="00C47C2B">
      <w:pPr>
        <w:numPr>
          <w:ilvl w:val="0"/>
          <w:numId w:val="32"/>
        </w:numPr>
        <w:suppressAutoHyphens/>
        <w:spacing w:after="0"/>
        <w:rPr>
          <w:rFonts w:eastAsiaTheme="minorHAnsi"/>
          <w:sz w:val="22"/>
          <w:szCs w:val="22"/>
          <w:lang w:eastAsia="en-US"/>
        </w:rPr>
      </w:pPr>
      <w:r w:rsidRPr="001D0346">
        <w:rPr>
          <w:rFonts w:eastAsiaTheme="minorHAnsi"/>
          <w:sz w:val="22"/>
          <w:szCs w:val="22"/>
          <w:lang w:eastAsia="en-US"/>
        </w:rPr>
        <w:t xml:space="preserve">The Employer must employ </w:t>
      </w:r>
      <w:proofErr w:type="gramStart"/>
      <w:r w:rsidRPr="001D0346">
        <w:rPr>
          <w:rFonts w:eastAsiaTheme="minorHAnsi"/>
          <w:sz w:val="22"/>
          <w:szCs w:val="22"/>
          <w:lang w:eastAsia="en-US"/>
        </w:rPr>
        <w:t>a sufficient number of</w:t>
      </w:r>
      <w:proofErr w:type="gramEnd"/>
      <w:r w:rsidRPr="001D0346">
        <w:rPr>
          <w:rFonts w:eastAsiaTheme="minorHAnsi"/>
          <w:sz w:val="22"/>
          <w:szCs w:val="22"/>
          <w:lang w:eastAsia="en-US"/>
        </w:rPr>
        <w:t xml:space="preserve"> licensed Journeyman Plumbers in the same or a higher category of </w:t>
      </w:r>
      <w:proofErr w:type="gramStart"/>
      <w:r w:rsidRPr="001D0346">
        <w:rPr>
          <w:rFonts w:eastAsiaTheme="minorHAnsi"/>
          <w:sz w:val="22"/>
          <w:szCs w:val="22"/>
          <w:lang w:eastAsia="en-US"/>
        </w:rPr>
        <w:t>license</w:t>
      </w:r>
      <w:proofErr w:type="gramEnd"/>
      <w:r w:rsidRPr="001D0346">
        <w:rPr>
          <w:rFonts w:eastAsiaTheme="minorHAnsi"/>
          <w:sz w:val="22"/>
          <w:szCs w:val="22"/>
          <w:lang w:eastAsia="en-US"/>
        </w:rPr>
        <w:t xml:space="preserve"> to comply with the ratio requirements of the standard.  </w:t>
      </w:r>
    </w:p>
    <w:p w14:paraId="7B572420" w14:textId="77777777" w:rsidR="001D0346" w:rsidRPr="001D0346" w:rsidRDefault="001D0346" w:rsidP="009F494E">
      <w:pPr>
        <w:rPr>
          <w:rFonts w:eastAsiaTheme="minorHAnsi"/>
          <w:b/>
          <w:sz w:val="22"/>
          <w:szCs w:val="22"/>
          <w:lang w:eastAsia="en-US"/>
        </w:rPr>
      </w:pPr>
    </w:p>
    <w:p w14:paraId="215BDA16" w14:textId="77777777" w:rsidR="00CE2237" w:rsidRPr="00D61CF8" w:rsidRDefault="00CE2237" w:rsidP="00CE2237">
      <w:pPr>
        <w:spacing w:after="0"/>
        <w:rPr>
          <w:rFonts w:asciiTheme="minorHAnsi" w:eastAsiaTheme="minorHAnsi" w:hAnsiTheme="minorHAnsi" w:cstheme="minorHAnsi"/>
          <w:b/>
          <w:sz w:val="24"/>
          <w:szCs w:val="24"/>
          <w:u w:val="single"/>
          <w:lang w:eastAsia="en-US"/>
        </w:rPr>
      </w:pPr>
      <w:r w:rsidRPr="00D61CF8">
        <w:rPr>
          <w:rFonts w:asciiTheme="minorHAnsi" w:eastAsiaTheme="minorHAnsi" w:hAnsiTheme="minorHAnsi" w:cstheme="minorHAnsi"/>
          <w:b/>
          <w:sz w:val="24"/>
          <w:szCs w:val="24"/>
          <w:u w:val="single"/>
          <w:lang w:eastAsia="en-US"/>
        </w:rPr>
        <w:t>Training agent approval:</w:t>
      </w:r>
    </w:p>
    <w:p w14:paraId="5BCA4AF1" w14:textId="77777777" w:rsidR="00CE2237" w:rsidRPr="001D0346" w:rsidRDefault="00CE2237" w:rsidP="00CE2237">
      <w:pPr>
        <w:spacing w:after="0"/>
        <w:rPr>
          <w:rFonts w:eastAsiaTheme="minorHAnsi"/>
          <w:sz w:val="22"/>
          <w:szCs w:val="22"/>
          <w:lang w:eastAsia="en-US"/>
        </w:rPr>
      </w:pPr>
      <w:r w:rsidRPr="001D0346">
        <w:rPr>
          <w:rFonts w:eastAsiaTheme="minorHAnsi"/>
          <w:sz w:val="22"/>
          <w:szCs w:val="22"/>
          <w:lang w:eastAsia="en-US"/>
        </w:rPr>
        <w:t xml:space="preserve">To receive approval, training agents must complete an application and participation agreement and </w:t>
      </w:r>
      <w:proofErr w:type="gramStart"/>
      <w:r w:rsidRPr="001D0346">
        <w:rPr>
          <w:rFonts w:eastAsiaTheme="minorHAnsi"/>
          <w:sz w:val="22"/>
          <w:szCs w:val="22"/>
          <w:lang w:eastAsia="en-US"/>
        </w:rPr>
        <w:t>submit</w:t>
      </w:r>
      <w:proofErr w:type="gramEnd"/>
      <w:r w:rsidRPr="001D0346">
        <w:rPr>
          <w:rFonts w:eastAsiaTheme="minorHAnsi"/>
          <w:sz w:val="22"/>
          <w:szCs w:val="22"/>
          <w:lang w:eastAsia="en-US"/>
        </w:rPr>
        <w:t xml:space="preserve"> to the administrator along with the following information: </w:t>
      </w:r>
    </w:p>
    <w:p w14:paraId="7AA9EE4B"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Application forms, including training agent application, participation agreement</w:t>
      </w:r>
    </w:p>
    <w:p w14:paraId="64279EEB"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Copy of plumbing contractor license</w:t>
      </w:r>
    </w:p>
    <w:p w14:paraId="5F0877F5"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 xml:space="preserve">Copy of workers compensation insurance </w:t>
      </w:r>
    </w:p>
    <w:p w14:paraId="62EEE2FE"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Copy of CCB license</w:t>
      </w:r>
    </w:p>
    <w:p w14:paraId="0187272F"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Copy of journeyman plumber’s license</w:t>
      </w:r>
    </w:p>
    <w:p w14:paraId="38F6E1AF"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Names and license # of employed Journeyman</w:t>
      </w:r>
    </w:p>
    <w:p w14:paraId="723CC579" w14:textId="77777777" w:rsidR="00CE2237" w:rsidRPr="001D0346" w:rsidRDefault="00CE2237" w:rsidP="00CE2237">
      <w:pPr>
        <w:numPr>
          <w:ilvl w:val="0"/>
          <w:numId w:val="33"/>
        </w:numPr>
        <w:spacing w:after="0"/>
        <w:contextualSpacing/>
        <w:rPr>
          <w:rFonts w:eastAsiaTheme="minorHAnsi"/>
          <w:sz w:val="22"/>
          <w:szCs w:val="22"/>
          <w:lang w:eastAsia="en-US"/>
        </w:rPr>
      </w:pPr>
      <w:r w:rsidRPr="001D0346">
        <w:rPr>
          <w:rFonts w:eastAsiaTheme="minorHAnsi"/>
          <w:sz w:val="22"/>
          <w:szCs w:val="22"/>
          <w:lang w:eastAsia="en-US"/>
        </w:rPr>
        <w:t>$100.00 Initiation/Reinstatement training agent fee</w:t>
      </w:r>
    </w:p>
    <w:p w14:paraId="2070A287" w14:textId="77777777" w:rsidR="00CE2237" w:rsidRPr="005868AF" w:rsidRDefault="00CE2237" w:rsidP="00CE2237">
      <w:pPr>
        <w:rPr>
          <w:rFonts w:eastAsiaTheme="minorHAnsi"/>
          <w:b/>
          <w:sz w:val="22"/>
          <w:szCs w:val="22"/>
          <w:lang w:eastAsia="en-US"/>
        </w:rPr>
      </w:pPr>
    </w:p>
    <w:p w14:paraId="1C17DA5B" w14:textId="77777777" w:rsidR="00CE2237" w:rsidRPr="00D61CF8" w:rsidRDefault="00CE2237" w:rsidP="00CE2237">
      <w:pPr>
        <w:spacing w:after="0"/>
        <w:rPr>
          <w:rFonts w:asciiTheme="minorHAnsi" w:eastAsiaTheme="minorHAnsi" w:hAnsiTheme="minorHAnsi" w:cstheme="minorHAnsi"/>
          <w:b/>
          <w:sz w:val="24"/>
          <w:szCs w:val="24"/>
          <w:u w:val="single"/>
          <w:lang w:eastAsia="en-US"/>
        </w:rPr>
      </w:pPr>
      <w:r w:rsidRPr="00D61CF8">
        <w:rPr>
          <w:rFonts w:asciiTheme="minorHAnsi" w:eastAsiaTheme="minorHAnsi" w:hAnsiTheme="minorHAnsi" w:cstheme="minorHAnsi"/>
          <w:b/>
          <w:sz w:val="24"/>
          <w:szCs w:val="24"/>
          <w:u w:val="single"/>
          <w:lang w:eastAsia="en-US"/>
        </w:rPr>
        <w:t>Training Agent Fees and Payment:</w:t>
      </w:r>
    </w:p>
    <w:p w14:paraId="5A208935" w14:textId="77777777" w:rsidR="00CE2237" w:rsidRPr="001D0346" w:rsidRDefault="00CE2237" w:rsidP="00CE2237">
      <w:pPr>
        <w:spacing w:after="0"/>
        <w:rPr>
          <w:rFonts w:eastAsiaTheme="minorHAnsi"/>
          <w:sz w:val="22"/>
          <w:szCs w:val="22"/>
          <w:lang w:eastAsia="en-US"/>
        </w:rPr>
      </w:pPr>
      <w:r w:rsidRPr="001D0346">
        <w:rPr>
          <w:rFonts w:eastAsiaTheme="minorHAnsi"/>
          <w:sz w:val="22"/>
          <w:szCs w:val="22"/>
          <w:lang w:eastAsia="en-US"/>
        </w:rPr>
        <w:t>Training agents will be invoiced by the 1</w:t>
      </w:r>
      <w:r w:rsidRPr="001D0346">
        <w:rPr>
          <w:rFonts w:eastAsiaTheme="minorHAnsi"/>
          <w:sz w:val="22"/>
          <w:szCs w:val="22"/>
          <w:vertAlign w:val="superscript"/>
          <w:lang w:eastAsia="en-US"/>
        </w:rPr>
        <w:t>st</w:t>
      </w:r>
      <w:r w:rsidRPr="001D0346">
        <w:rPr>
          <w:rFonts w:eastAsiaTheme="minorHAnsi"/>
          <w:sz w:val="22"/>
          <w:szCs w:val="22"/>
          <w:lang w:eastAsia="en-US"/>
        </w:rPr>
        <w:t xml:space="preserve"> of each </w:t>
      </w:r>
      <w:r>
        <w:rPr>
          <w:rFonts w:eastAsiaTheme="minorHAnsi"/>
          <w:sz w:val="22"/>
          <w:szCs w:val="22"/>
          <w:lang w:eastAsia="en-US"/>
        </w:rPr>
        <w:t>month</w:t>
      </w:r>
      <w:r w:rsidRPr="001D0346">
        <w:rPr>
          <w:rFonts w:eastAsiaTheme="minorHAnsi"/>
          <w:sz w:val="22"/>
          <w:szCs w:val="22"/>
          <w:lang w:eastAsia="en-US"/>
        </w:rPr>
        <w:t xml:space="preserve"> and payment is due </w:t>
      </w:r>
      <w:r>
        <w:rPr>
          <w:rFonts w:eastAsiaTheme="minorHAnsi"/>
          <w:sz w:val="22"/>
          <w:szCs w:val="22"/>
          <w:lang w:eastAsia="en-US"/>
        </w:rPr>
        <w:t>on the last day of</w:t>
      </w:r>
      <w:r w:rsidRPr="001D0346">
        <w:rPr>
          <w:rFonts w:eastAsiaTheme="minorHAnsi"/>
          <w:sz w:val="22"/>
          <w:szCs w:val="22"/>
          <w:lang w:eastAsia="en-US"/>
        </w:rPr>
        <w:t xml:space="preserve"> said </w:t>
      </w:r>
      <w:r>
        <w:rPr>
          <w:rFonts w:eastAsiaTheme="minorHAnsi"/>
          <w:sz w:val="22"/>
          <w:szCs w:val="22"/>
          <w:lang w:eastAsia="en-US"/>
        </w:rPr>
        <w:t>month</w:t>
      </w:r>
      <w:r w:rsidRPr="001D0346">
        <w:rPr>
          <w:rFonts w:eastAsiaTheme="minorHAnsi"/>
          <w:sz w:val="22"/>
          <w:szCs w:val="22"/>
          <w:lang w:eastAsia="en-US"/>
        </w:rPr>
        <w:t>. These fees are mandatory and will be required to maintain your status as a training agent. If payment is late, the administrator may charge a late fee of no more than $1.00 per day each day late, starting on the 1</w:t>
      </w:r>
      <w:r>
        <w:rPr>
          <w:rFonts w:eastAsiaTheme="minorHAnsi"/>
          <w:sz w:val="22"/>
          <w:szCs w:val="22"/>
          <w:lang w:eastAsia="en-US"/>
        </w:rPr>
        <w:t>st</w:t>
      </w:r>
      <w:r w:rsidRPr="001D0346">
        <w:rPr>
          <w:rFonts w:eastAsiaTheme="minorHAnsi"/>
          <w:sz w:val="22"/>
          <w:szCs w:val="22"/>
          <w:lang w:eastAsia="en-US"/>
        </w:rPr>
        <w:t xml:space="preserve"> day of the</w:t>
      </w:r>
      <w:r>
        <w:rPr>
          <w:rFonts w:eastAsiaTheme="minorHAnsi"/>
          <w:sz w:val="22"/>
          <w:szCs w:val="22"/>
          <w:lang w:eastAsia="en-US"/>
        </w:rPr>
        <w:t xml:space="preserve"> following</w:t>
      </w:r>
      <w:r w:rsidRPr="001D0346">
        <w:rPr>
          <w:rFonts w:eastAsiaTheme="minorHAnsi"/>
          <w:sz w:val="22"/>
          <w:szCs w:val="22"/>
          <w:lang w:eastAsia="en-US"/>
        </w:rPr>
        <w:t xml:space="preserve"> month.</w:t>
      </w:r>
    </w:p>
    <w:p w14:paraId="2D3CA047" w14:textId="77777777" w:rsidR="00CE2237" w:rsidRPr="001D0346" w:rsidRDefault="00CE2237" w:rsidP="00CE2237">
      <w:pPr>
        <w:spacing w:after="0"/>
        <w:rPr>
          <w:rFonts w:eastAsiaTheme="minorHAnsi"/>
          <w:b/>
          <w:sz w:val="24"/>
          <w:szCs w:val="24"/>
          <w:lang w:eastAsia="en-US"/>
        </w:rPr>
      </w:pPr>
      <w:r w:rsidRPr="001D0346">
        <w:rPr>
          <w:rFonts w:eastAsiaTheme="minorHAnsi"/>
          <w:sz w:val="22"/>
          <w:szCs w:val="22"/>
          <w:lang w:eastAsia="en-US"/>
        </w:rPr>
        <w:t xml:space="preserve">  </w:t>
      </w:r>
    </w:p>
    <w:p w14:paraId="09DD9E76" w14:textId="77777777" w:rsidR="00CE2237" w:rsidRPr="001D0346" w:rsidRDefault="00CE2237" w:rsidP="00CE2237">
      <w:pPr>
        <w:numPr>
          <w:ilvl w:val="0"/>
          <w:numId w:val="34"/>
        </w:numPr>
        <w:spacing w:after="200" w:line="276" w:lineRule="auto"/>
        <w:contextualSpacing/>
        <w:rPr>
          <w:rFonts w:eastAsiaTheme="minorHAnsi"/>
          <w:sz w:val="22"/>
          <w:szCs w:val="22"/>
          <w:lang w:eastAsia="en-US"/>
        </w:rPr>
      </w:pPr>
      <w:r w:rsidRPr="001D0346">
        <w:rPr>
          <w:rFonts w:eastAsiaTheme="minorHAnsi"/>
          <w:sz w:val="22"/>
          <w:szCs w:val="22"/>
          <w:lang w:eastAsia="en-US"/>
        </w:rPr>
        <w:t>$</w:t>
      </w:r>
      <w:r>
        <w:rPr>
          <w:rFonts w:eastAsiaTheme="minorHAnsi"/>
          <w:sz w:val="22"/>
          <w:szCs w:val="22"/>
          <w:lang w:eastAsia="en-US"/>
        </w:rPr>
        <w:t>120</w:t>
      </w:r>
      <w:r w:rsidRPr="001D0346">
        <w:rPr>
          <w:rFonts w:eastAsiaTheme="minorHAnsi"/>
          <w:sz w:val="22"/>
          <w:szCs w:val="22"/>
          <w:lang w:eastAsia="en-US"/>
        </w:rPr>
        <w:t xml:space="preserve">.00 per </w:t>
      </w:r>
      <w:proofErr w:type="gramStart"/>
      <w:r w:rsidRPr="001D0346">
        <w:rPr>
          <w:rFonts w:eastAsiaTheme="minorHAnsi"/>
          <w:sz w:val="22"/>
          <w:szCs w:val="22"/>
          <w:lang w:eastAsia="en-US"/>
        </w:rPr>
        <w:t>apprentice,</w:t>
      </w:r>
      <w:proofErr w:type="gramEnd"/>
      <w:r w:rsidRPr="001D0346">
        <w:rPr>
          <w:rFonts w:eastAsiaTheme="minorHAnsi"/>
          <w:sz w:val="22"/>
          <w:szCs w:val="22"/>
          <w:lang w:eastAsia="en-US"/>
        </w:rPr>
        <w:t xml:space="preserve"> per month for the apprentice fee.</w:t>
      </w:r>
    </w:p>
    <w:p w14:paraId="1614C01B" w14:textId="77777777" w:rsidR="00CE2237" w:rsidRPr="001D0346" w:rsidRDefault="00CE2237" w:rsidP="00CE2237">
      <w:pPr>
        <w:numPr>
          <w:ilvl w:val="0"/>
          <w:numId w:val="34"/>
        </w:numPr>
        <w:spacing w:after="0"/>
        <w:contextualSpacing/>
        <w:rPr>
          <w:rFonts w:eastAsiaTheme="minorHAnsi"/>
          <w:sz w:val="22"/>
          <w:szCs w:val="22"/>
          <w:lang w:eastAsia="en-US"/>
        </w:rPr>
      </w:pPr>
      <w:r w:rsidRPr="001D0346">
        <w:rPr>
          <w:rFonts w:eastAsiaTheme="minorHAnsi"/>
          <w:sz w:val="22"/>
          <w:szCs w:val="22"/>
          <w:lang w:eastAsia="en-US"/>
        </w:rPr>
        <w:t>$50.00 per month (only if no apprentices are employed by the approved training agent).</w:t>
      </w:r>
    </w:p>
    <w:p w14:paraId="351A77DE" w14:textId="77777777" w:rsidR="00CE2237" w:rsidRPr="001D0346" w:rsidRDefault="00CE2237" w:rsidP="00CE2237">
      <w:pPr>
        <w:spacing w:after="0"/>
        <w:rPr>
          <w:rFonts w:eastAsiaTheme="minorHAnsi"/>
          <w:sz w:val="22"/>
          <w:szCs w:val="22"/>
          <w:lang w:eastAsia="en-US"/>
        </w:rPr>
      </w:pPr>
    </w:p>
    <w:p w14:paraId="537551FE" w14:textId="18E008D3" w:rsidR="00CE2237" w:rsidRPr="001D0346" w:rsidRDefault="00CE2237" w:rsidP="00CE2237">
      <w:pPr>
        <w:spacing w:after="0"/>
        <w:rPr>
          <w:rFonts w:eastAsiaTheme="minorHAnsi"/>
          <w:sz w:val="22"/>
          <w:szCs w:val="22"/>
          <w:lang w:eastAsia="en-US"/>
        </w:rPr>
      </w:pPr>
      <w:r w:rsidRPr="001D0346">
        <w:rPr>
          <w:rFonts w:eastAsiaTheme="minorHAnsi"/>
          <w:sz w:val="22"/>
          <w:szCs w:val="22"/>
          <w:lang w:eastAsia="en-US"/>
        </w:rPr>
        <w:t xml:space="preserve">Training agents are obligated to pay for the apprentice </w:t>
      </w:r>
      <w:r w:rsidR="00584618" w:rsidRPr="001D0346">
        <w:rPr>
          <w:rFonts w:eastAsiaTheme="minorHAnsi"/>
          <w:sz w:val="22"/>
          <w:szCs w:val="22"/>
          <w:lang w:eastAsia="en-US"/>
        </w:rPr>
        <w:t>fees</w:t>
      </w:r>
      <w:r w:rsidRPr="001D0346">
        <w:rPr>
          <w:rFonts w:eastAsiaTheme="minorHAnsi"/>
          <w:sz w:val="22"/>
          <w:szCs w:val="22"/>
          <w:lang w:eastAsia="en-US"/>
        </w:rPr>
        <w:t xml:space="preserve"> </w:t>
      </w:r>
      <w:proofErr w:type="gramStart"/>
      <w:r w:rsidRPr="001D0346">
        <w:rPr>
          <w:rFonts w:eastAsiaTheme="minorHAnsi"/>
          <w:sz w:val="22"/>
          <w:szCs w:val="22"/>
          <w:lang w:eastAsia="en-US"/>
        </w:rPr>
        <w:t>as long as</w:t>
      </w:r>
      <w:proofErr w:type="gramEnd"/>
      <w:r w:rsidRPr="001D0346">
        <w:rPr>
          <w:rFonts w:eastAsiaTheme="minorHAnsi"/>
          <w:sz w:val="22"/>
          <w:szCs w:val="22"/>
          <w:lang w:eastAsia="en-US"/>
        </w:rPr>
        <w:t xml:space="preserve"> they have apprentices employed, up to the time the apprentice receives his/her journeyman’s license. </w:t>
      </w:r>
    </w:p>
    <w:p w14:paraId="7B900E35" w14:textId="77777777" w:rsidR="001D0346" w:rsidRPr="001D0346" w:rsidRDefault="001D0346" w:rsidP="009F494E">
      <w:pPr>
        <w:rPr>
          <w:rFonts w:eastAsiaTheme="minorHAnsi"/>
          <w:sz w:val="22"/>
          <w:szCs w:val="22"/>
          <w:lang w:eastAsia="en-US"/>
        </w:rPr>
      </w:pPr>
    </w:p>
    <w:p w14:paraId="720C533F" w14:textId="77777777" w:rsidR="001D0346" w:rsidRPr="00D61CF8" w:rsidRDefault="001D0346" w:rsidP="001D0346">
      <w:pPr>
        <w:tabs>
          <w:tab w:val="num" w:pos="0"/>
          <w:tab w:val="left" w:pos="180"/>
        </w:tabs>
        <w:suppressAutoHyphens/>
        <w:spacing w:after="0"/>
        <w:rPr>
          <w:rFonts w:asciiTheme="minorHAnsi" w:hAnsiTheme="minorHAnsi" w:cstheme="minorHAnsi"/>
          <w:b/>
          <w:sz w:val="24"/>
          <w:szCs w:val="24"/>
          <w:u w:val="single"/>
        </w:rPr>
      </w:pPr>
      <w:r w:rsidRPr="00D61CF8">
        <w:rPr>
          <w:rFonts w:asciiTheme="minorHAnsi" w:hAnsiTheme="minorHAnsi" w:cstheme="minorHAnsi"/>
          <w:b/>
          <w:sz w:val="24"/>
          <w:szCs w:val="24"/>
          <w:u w:val="single"/>
        </w:rPr>
        <w:t>Apprenticeship costs:</w:t>
      </w:r>
    </w:p>
    <w:p w14:paraId="019538A3" w14:textId="77777777" w:rsidR="009F494E" w:rsidRDefault="001D0346" w:rsidP="009F494E">
      <w:pPr>
        <w:tabs>
          <w:tab w:val="num" w:pos="0"/>
          <w:tab w:val="left" w:pos="180"/>
        </w:tabs>
        <w:suppressAutoHyphens/>
        <w:spacing w:line="276" w:lineRule="auto"/>
        <w:rPr>
          <w:sz w:val="22"/>
          <w:szCs w:val="22"/>
        </w:rPr>
      </w:pPr>
      <w:r w:rsidRPr="001D0346">
        <w:rPr>
          <w:sz w:val="22"/>
          <w:szCs w:val="22"/>
        </w:rPr>
        <w:t xml:space="preserve">This committee and its approved training agents are responsible for the administrative expense associated with the operation of the program. The committee, its sponsors or training agents will not charge or cause charges to be levied against its apprentices for the purpose of financially supporting the administrative, clerical or organizational costs of operating the program. Employers who refuse or fail to remit the established administration fees, when due, will be </w:t>
      </w:r>
      <w:r w:rsidRPr="001D0346">
        <w:rPr>
          <w:sz w:val="22"/>
          <w:szCs w:val="22"/>
        </w:rPr>
        <w:lastRenderedPageBreak/>
        <w:t>cited before the committee and face revocation of their approval to participate in the program and to train an apprentice.</w:t>
      </w:r>
    </w:p>
    <w:p w14:paraId="2B4FF8A6" w14:textId="77777777" w:rsidR="009F494E" w:rsidRDefault="009F494E" w:rsidP="009F494E">
      <w:pPr>
        <w:tabs>
          <w:tab w:val="num" w:pos="0"/>
          <w:tab w:val="left" w:pos="180"/>
        </w:tabs>
        <w:suppressAutoHyphens/>
        <w:rPr>
          <w:sz w:val="22"/>
          <w:szCs w:val="22"/>
        </w:rPr>
      </w:pPr>
    </w:p>
    <w:p w14:paraId="54796F93" w14:textId="54AA7A7D" w:rsidR="001D0346" w:rsidRPr="00D61CF8" w:rsidRDefault="001D0346" w:rsidP="009F494E">
      <w:pPr>
        <w:tabs>
          <w:tab w:val="num" w:pos="0"/>
          <w:tab w:val="left" w:pos="180"/>
        </w:tabs>
        <w:suppressAutoHyphens/>
        <w:rPr>
          <w:rFonts w:asciiTheme="minorHAnsi" w:eastAsiaTheme="minorHAnsi" w:hAnsiTheme="minorHAnsi" w:cstheme="minorHAnsi"/>
          <w:b/>
          <w:sz w:val="24"/>
          <w:szCs w:val="24"/>
          <w:u w:val="single"/>
          <w:lang w:eastAsia="en-US"/>
        </w:rPr>
      </w:pPr>
      <w:r w:rsidRPr="00D61CF8">
        <w:rPr>
          <w:rFonts w:asciiTheme="minorHAnsi" w:eastAsiaTheme="minorHAnsi" w:hAnsiTheme="minorHAnsi" w:cstheme="minorHAnsi"/>
          <w:b/>
          <w:sz w:val="24"/>
          <w:szCs w:val="24"/>
          <w:u w:val="single"/>
          <w:lang w:eastAsia="en-US"/>
        </w:rPr>
        <w:t>Training Agent’s Responsibilities:</w:t>
      </w:r>
    </w:p>
    <w:p w14:paraId="51BA3152" w14:textId="77777777" w:rsidR="001D0346" w:rsidRPr="001D0346" w:rsidRDefault="001D0346" w:rsidP="001D0346">
      <w:pPr>
        <w:spacing w:after="0"/>
        <w:rPr>
          <w:rFonts w:eastAsiaTheme="minorHAnsi"/>
          <w:sz w:val="22"/>
          <w:szCs w:val="22"/>
          <w:lang w:eastAsia="en-US"/>
        </w:rPr>
      </w:pPr>
      <w:r w:rsidRPr="001D0346">
        <w:rPr>
          <w:rFonts w:eastAsiaTheme="minorHAnsi"/>
          <w:sz w:val="22"/>
          <w:szCs w:val="22"/>
          <w:lang w:eastAsia="en-US"/>
        </w:rPr>
        <w:t>Training agents agree to comply with all provisions of the Apprenticeship Standards and Policy Handbook.</w:t>
      </w:r>
    </w:p>
    <w:p w14:paraId="6F02E53D" w14:textId="77777777" w:rsidR="001D0346" w:rsidRPr="001D0346" w:rsidRDefault="001D0346" w:rsidP="001D0346">
      <w:pPr>
        <w:spacing w:after="0"/>
        <w:rPr>
          <w:rFonts w:eastAsiaTheme="minorHAnsi"/>
          <w:sz w:val="22"/>
          <w:szCs w:val="22"/>
          <w:lang w:eastAsia="en-US"/>
        </w:rPr>
      </w:pPr>
    </w:p>
    <w:p w14:paraId="5D2135D1" w14:textId="77777777" w:rsidR="001D0346" w:rsidRPr="001D0346" w:rsidRDefault="001D0346" w:rsidP="00C47C2B">
      <w:pPr>
        <w:numPr>
          <w:ilvl w:val="0"/>
          <w:numId w:val="36"/>
        </w:numPr>
        <w:spacing w:after="0"/>
        <w:contextualSpacing/>
        <w:rPr>
          <w:rFonts w:eastAsiaTheme="minorHAnsi"/>
          <w:sz w:val="22"/>
          <w:szCs w:val="22"/>
          <w:lang w:eastAsia="en-US"/>
        </w:rPr>
      </w:pPr>
      <w:r w:rsidRPr="001D0346">
        <w:rPr>
          <w:rFonts w:eastAsiaTheme="minorHAnsi"/>
          <w:sz w:val="22"/>
          <w:szCs w:val="22"/>
          <w:lang w:eastAsia="en-US"/>
        </w:rPr>
        <w:t>Hire apprentices in accordance with committee selection procedures</w:t>
      </w:r>
    </w:p>
    <w:p w14:paraId="5E1A78E7"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The employers should strive to offer the apprentice a full spectrum of training per the standards</w:t>
      </w:r>
    </w:p>
    <w:p w14:paraId="389D17ED"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Provide adequate supervision of apprentices</w:t>
      </w:r>
    </w:p>
    <w:p w14:paraId="7DABA90C"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Adherence of ratio</w:t>
      </w:r>
    </w:p>
    <w:p w14:paraId="3D813C47"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Payment of wages</w:t>
      </w:r>
    </w:p>
    <w:p w14:paraId="21F2407E"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Accommodate apprentice’s work schedule to allow for attendance at related training</w:t>
      </w:r>
    </w:p>
    <w:p w14:paraId="65A0ED4D"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 xml:space="preserve">Ensure that each apprentice completes Monthly Progress Reports </w:t>
      </w:r>
      <w:proofErr w:type="gramStart"/>
      <w:r w:rsidRPr="001D0346">
        <w:rPr>
          <w:rFonts w:eastAsiaTheme="minorHAnsi"/>
          <w:sz w:val="22"/>
          <w:szCs w:val="22"/>
          <w:lang w:eastAsia="en-US"/>
        </w:rPr>
        <w:t>according</w:t>
      </w:r>
      <w:proofErr w:type="gramEnd"/>
      <w:r w:rsidRPr="001D0346">
        <w:rPr>
          <w:rFonts w:eastAsiaTheme="minorHAnsi"/>
          <w:sz w:val="22"/>
          <w:szCs w:val="22"/>
          <w:lang w:eastAsia="en-US"/>
        </w:rPr>
        <w:t xml:space="preserve"> the policy handbook</w:t>
      </w:r>
    </w:p>
    <w:p w14:paraId="69BC8068"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 xml:space="preserve">Monthly evaluate the apprentice(s) in your employment on their performance </w:t>
      </w:r>
    </w:p>
    <w:p w14:paraId="7F970306"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 xml:space="preserve">Assure that the working conditions of the apprentices shall conform to all </w:t>
      </w:r>
      <w:proofErr w:type="gramStart"/>
      <w:r w:rsidRPr="001D0346">
        <w:rPr>
          <w:rFonts w:eastAsiaTheme="minorHAnsi"/>
          <w:sz w:val="22"/>
          <w:szCs w:val="22"/>
          <w:lang w:eastAsia="en-US"/>
        </w:rPr>
        <w:t>laws</w:t>
      </w:r>
      <w:proofErr w:type="gramEnd"/>
      <w:r w:rsidRPr="001D0346">
        <w:rPr>
          <w:rFonts w:eastAsiaTheme="minorHAnsi"/>
          <w:sz w:val="22"/>
          <w:szCs w:val="22"/>
          <w:lang w:eastAsia="en-US"/>
        </w:rPr>
        <w:t xml:space="preserve"> regulation affecting their health, welfare and safety</w:t>
      </w:r>
    </w:p>
    <w:p w14:paraId="15FF1CEF" w14:textId="77777777" w:rsidR="00935534" w:rsidRDefault="00DA7C15" w:rsidP="00DB7B3E">
      <w:pPr>
        <w:numPr>
          <w:ilvl w:val="0"/>
          <w:numId w:val="35"/>
        </w:numPr>
        <w:spacing w:after="0"/>
        <w:contextualSpacing/>
        <w:rPr>
          <w:rFonts w:eastAsiaTheme="minorHAnsi"/>
          <w:sz w:val="22"/>
          <w:szCs w:val="22"/>
          <w:lang w:eastAsia="en-US"/>
        </w:rPr>
      </w:pPr>
      <w:r w:rsidRPr="00093597">
        <w:rPr>
          <w:rFonts w:eastAsiaTheme="minorHAnsi"/>
          <w:sz w:val="22"/>
          <w:szCs w:val="22"/>
          <w:lang w:eastAsia="en-US"/>
        </w:rPr>
        <w:t>Apprentice Release/Termination Feedback Form</w:t>
      </w:r>
      <w:r w:rsidRPr="00935534">
        <w:rPr>
          <w:rFonts w:eastAsiaTheme="minorHAnsi"/>
          <w:sz w:val="22"/>
          <w:szCs w:val="22"/>
          <w:lang w:eastAsia="en-US"/>
        </w:rPr>
        <w:t xml:space="preserve">: All training agents are required to fill out and return this form </w:t>
      </w:r>
      <w:r w:rsidR="00935534" w:rsidRPr="00935534">
        <w:rPr>
          <w:rFonts w:eastAsiaTheme="minorHAnsi"/>
          <w:sz w:val="22"/>
          <w:szCs w:val="22"/>
          <w:lang w:eastAsia="en-US"/>
        </w:rPr>
        <w:t xml:space="preserve">to the administrator </w:t>
      </w:r>
      <w:r w:rsidRPr="00935534">
        <w:rPr>
          <w:rFonts w:eastAsiaTheme="minorHAnsi"/>
          <w:sz w:val="22"/>
          <w:szCs w:val="22"/>
          <w:lang w:eastAsia="en-US"/>
        </w:rPr>
        <w:t xml:space="preserve">within 14 days of </w:t>
      </w:r>
      <w:r w:rsidR="00935534" w:rsidRPr="00935534">
        <w:rPr>
          <w:rFonts w:eastAsiaTheme="minorHAnsi"/>
          <w:sz w:val="22"/>
          <w:szCs w:val="22"/>
          <w:lang w:eastAsia="en-US"/>
        </w:rPr>
        <w:t xml:space="preserve">your former apprentices at the time of </w:t>
      </w:r>
      <w:r w:rsidRPr="00935534">
        <w:rPr>
          <w:rFonts w:eastAsiaTheme="minorHAnsi"/>
          <w:sz w:val="22"/>
          <w:szCs w:val="22"/>
          <w:lang w:eastAsia="en-US"/>
        </w:rPr>
        <w:t>release</w:t>
      </w:r>
      <w:r w:rsidR="00935534" w:rsidRPr="00935534">
        <w:rPr>
          <w:rFonts w:eastAsiaTheme="minorHAnsi"/>
          <w:sz w:val="22"/>
          <w:szCs w:val="22"/>
          <w:lang w:eastAsia="en-US"/>
        </w:rPr>
        <w:t>/termination from your company.</w:t>
      </w:r>
    </w:p>
    <w:p w14:paraId="661D3578" w14:textId="3CC96A48" w:rsidR="001D0346" w:rsidRPr="00935534" w:rsidRDefault="001D0346" w:rsidP="00DB7B3E">
      <w:pPr>
        <w:numPr>
          <w:ilvl w:val="0"/>
          <w:numId w:val="35"/>
        </w:numPr>
        <w:spacing w:after="0"/>
        <w:contextualSpacing/>
        <w:rPr>
          <w:rFonts w:eastAsiaTheme="minorHAnsi"/>
          <w:sz w:val="22"/>
          <w:szCs w:val="22"/>
          <w:lang w:eastAsia="en-US"/>
        </w:rPr>
      </w:pPr>
      <w:r w:rsidRPr="00935534">
        <w:rPr>
          <w:rFonts w:eastAsiaTheme="minorHAnsi"/>
          <w:sz w:val="22"/>
          <w:szCs w:val="22"/>
          <w:lang w:eastAsia="en-US"/>
        </w:rPr>
        <w:t xml:space="preserve">Report to the administrator any changes in company name, location or phone number  </w:t>
      </w:r>
    </w:p>
    <w:p w14:paraId="09992619"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Respond appropriately to an annual wage survey</w:t>
      </w:r>
    </w:p>
    <w:p w14:paraId="535736F7" w14:textId="77777777" w:rsidR="001D0346" w:rsidRPr="001D0346" w:rsidRDefault="001D0346" w:rsidP="00C47C2B">
      <w:pPr>
        <w:numPr>
          <w:ilvl w:val="0"/>
          <w:numId w:val="35"/>
        </w:numPr>
        <w:spacing w:after="0"/>
        <w:contextualSpacing/>
        <w:rPr>
          <w:rFonts w:eastAsiaTheme="minorHAnsi"/>
          <w:sz w:val="22"/>
          <w:szCs w:val="22"/>
          <w:lang w:eastAsia="en-US"/>
        </w:rPr>
      </w:pPr>
      <w:r w:rsidRPr="001D0346">
        <w:rPr>
          <w:rFonts w:eastAsiaTheme="minorHAnsi"/>
          <w:sz w:val="22"/>
          <w:szCs w:val="22"/>
          <w:lang w:eastAsia="en-US"/>
        </w:rPr>
        <w:t xml:space="preserve">Respond appropriately if </w:t>
      </w:r>
      <w:proofErr w:type="gramStart"/>
      <w:r w:rsidRPr="001D0346">
        <w:rPr>
          <w:rFonts w:eastAsiaTheme="minorHAnsi"/>
          <w:sz w:val="22"/>
          <w:szCs w:val="22"/>
          <w:lang w:eastAsia="en-US"/>
        </w:rPr>
        <w:t>committee</w:t>
      </w:r>
      <w:proofErr w:type="gramEnd"/>
      <w:r w:rsidRPr="001D0346">
        <w:rPr>
          <w:rFonts w:eastAsiaTheme="minorHAnsi"/>
          <w:sz w:val="22"/>
          <w:szCs w:val="22"/>
          <w:lang w:eastAsia="en-US"/>
        </w:rPr>
        <w:t xml:space="preserve"> deems to check apprentice MPR hours with paycheck </w:t>
      </w:r>
    </w:p>
    <w:p w14:paraId="4ED18D92" w14:textId="77777777" w:rsidR="001D0346" w:rsidRPr="005868AF" w:rsidRDefault="001D0346" w:rsidP="009F494E">
      <w:pPr>
        <w:rPr>
          <w:rFonts w:eastAsiaTheme="minorHAnsi"/>
          <w:b/>
          <w:sz w:val="22"/>
          <w:szCs w:val="22"/>
          <w:lang w:eastAsia="en-US"/>
        </w:rPr>
      </w:pPr>
    </w:p>
    <w:p w14:paraId="027BDE26" w14:textId="77777777" w:rsidR="001D0346" w:rsidRPr="00D61CF8" w:rsidRDefault="001D0346" w:rsidP="001D0346">
      <w:pPr>
        <w:spacing w:after="0"/>
        <w:rPr>
          <w:rFonts w:asciiTheme="minorHAnsi" w:eastAsiaTheme="minorHAnsi" w:hAnsiTheme="minorHAnsi" w:cstheme="minorHAnsi"/>
          <w:b/>
          <w:sz w:val="24"/>
          <w:szCs w:val="24"/>
          <w:u w:val="single"/>
          <w:lang w:eastAsia="en-US"/>
        </w:rPr>
      </w:pPr>
      <w:r w:rsidRPr="00D61CF8">
        <w:rPr>
          <w:rFonts w:asciiTheme="minorHAnsi" w:eastAsiaTheme="minorHAnsi" w:hAnsiTheme="minorHAnsi" w:cstheme="minorHAnsi"/>
          <w:b/>
          <w:sz w:val="24"/>
          <w:szCs w:val="24"/>
          <w:u w:val="single"/>
          <w:lang w:eastAsia="en-US"/>
        </w:rPr>
        <w:t>Non-Compliance/Violations:</w:t>
      </w:r>
    </w:p>
    <w:p w14:paraId="65061C70" w14:textId="77777777" w:rsidR="001D0346" w:rsidRPr="001D0346" w:rsidRDefault="001D0346" w:rsidP="001D0346">
      <w:pPr>
        <w:spacing w:after="0"/>
        <w:rPr>
          <w:rFonts w:eastAsiaTheme="minorHAnsi"/>
          <w:sz w:val="22"/>
          <w:szCs w:val="22"/>
          <w:lang w:eastAsia="en-US"/>
        </w:rPr>
      </w:pPr>
      <w:r w:rsidRPr="001D0346">
        <w:rPr>
          <w:rFonts w:eastAsiaTheme="minorHAnsi"/>
          <w:sz w:val="22"/>
          <w:szCs w:val="22"/>
          <w:lang w:eastAsia="en-US"/>
        </w:rPr>
        <w:t>A non-compliance complaint filed with the committee against a registered training agent who violates the committee’s standards and/or policies, will be addressed by the committee.</w:t>
      </w:r>
    </w:p>
    <w:p w14:paraId="367DDD37" w14:textId="77777777" w:rsidR="001D0346" w:rsidRPr="001D0346" w:rsidRDefault="001D0346" w:rsidP="00D61CF8">
      <w:pPr>
        <w:numPr>
          <w:ilvl w:val="0"/>
          <w:numId w:val="37"/>
        </w:numPr>
        <w:spacing w:after="0"/>
        <w:ind w:left="720"/>
        <w:contextualSpacing/>
        <w:rPr>
          <w:rFonts w:eastAsiaTheme="minorHAnsi"/>
          <w:sz w:val="22"/>
          <w:szCs w:val="22"/>
          <w:lang w:eastAsia="en-US"/>
        </w:rPr>
      </w:pPr>
      <w:r w:rsidRPr="001D0346">
        <w:rPr>
          <w:rFonts w:eastAsiaTheme="minorHAnsi"/>
          <w:sz w:val="22"/>
          <w:szCs w:val="22"/>
          <w:lang w:eastAsia="en-US"/>
        </w:rPr>
        <w:t xml:space="preserve">The training agent, whom the non-compliance violation was filed against, will be sent a “Notice to Appear” to discuss its continued status as a training agent with the committee. </w:t>
      </w:r>
    </w:p>
    <w:p w14:paraId="159C605F" w14:textId="77777777" w:rsidR="001D0346" w:rsidRPr="001D0346" w:rsidRDefault="001D0346" w:rsidP="00D61CF8">
      <w:pPr>
        <w:numPr>
          <w:ilvl w:val="0"/>
          <w:numId w:val="37"/>
        </w:numPr>
        <w:spacing w:after="0"/>
        <w:ind w:left="720"/>
        <w:contextualSpacing/>
        <w:rPr>
          <w:rFonts w:eastAsiaTheme="minorHAnsi"/>
          <w:sz w:val="22"/>
          <w:szCs w:val="22"/>
          <w:lang w:eastAsia="en-US"/>
        </w:rPr>
      </w:pPr>
      <w:r w:rsidRPr="001D0346">
        <w:rPr>
          <w:rFonts w:eastAsiaTheme="minorHAnsi"/>
          <w:sz w:val="22"/>
          <w:szCs w:val="22"/>
          <w:lang w:eastAsia="en-US"/>
        </w:rPr>
        <w:t>If the committee finds the allegation of non-compliance to be factual, the following action will be taken:</w:t>
      </w:r>
    </w:p>
    <w:p w14:paraId="2B29EABD" w14:textId="77777777" w:rsidR="001D0346" w:rsidRPr="001D0346" w:rsidRDefault="001D0346" w:rsidP="00D61CF8">
      <w:pPr>
        <w:spacing w:after="0"/>
        <w:ind w:left="720" w:hanging="360"/>
        <w:rPr>
          <w:rFonts w:eastAsiaTheme="minorHAnsi"/>
          <w:sz w:val="22"/>
          <w:szCs w:val="22"/>
          <w:lang w:eastAsia="en-US"/>
        </w:rPr>
      </w:pPr>
    </w:p>
    <w:p w14:paraId="021F206B" w14:textId="77777777" w:rsidR="001D0346" w:rsidRPr="001D0346" w:rsidRDefault="001D0346" w:rsidP="001D0346">
      <w:pPr>
        <w:spacing w:after="0"/>
        <w:ind w:firstLine="720"/>
        <w:rPr>
          <w:rFonts w:eastAsiaTheme="minorHAnsi"/>
          <w:sz w:val="22"/>
          <w:szCs w:val="22"/>
          <w:lang w:eastAsia="en-US"/>
        </w:rPr>
      </w:pPr>
      <w:r w:rsidRPr="001D0346">
        <w:rPr>
          <w:rFonts w:eastAsiaTheme="minorHAnsi"/>
          <w:sz w:val="22"/>
          <w:szCs w:val="22"/>
          <w:lang w:eastAsia="en-US"/>
        </w:rPr>
        <w:t>1</w:t>
      </w:r>
      <w:r w:rsidRPr="001D0346">
        <w:rPr>
          <w:rFonts w:eastAsiaTheme="minorHAnsi"/>
          <w:sz w:val="22"/>
          <w:szCs w:val="22"/>
          <w:vertAlign w:val="superscript"/>
          <w:lang w:eastAsia="en-US"/>
        </w:rPr>
        <w:t>st</w:t>
      </w:r>
      <w:r w:rsidRPr="001D0346">
        <w:rPr>
          <w:rFonts w:eastAsiaTheme="minorHAnsi"/>
          <w:sz w:val="22"/>
          <w:szCs w:val="22"/>
          <w:lang w:eastAsia="en-US"/>
        </w:rPr>
        <w:t xml:space="preserve"> violation – Warning and assessed a fine of $10.00</w:t>
      </w:r>
    </w:p>
    <w:p w14:paraId="7F2B4E7B" w14:textId="77777777" w:rsidR="001D0346" w:rsidRPr="001D0346" w:rsidRDefault="001D0346" w:rsidP="001D0346">
      <w:pPr>
        <w:spacing w:after="0"/>
        <w:ind w:firstLine="720"/>
        <w:rPr>
          <w:rFonts w:eastAsiaTheme="minorHAnsi"/>
          <w:sz w:val="22"/>
          <w:szCs w:val="22"/>
          <w:lang w:eastAsia="en-US"/>
        </w:rPr>
      </w:pPr>
      <w:r w:rsidRPr="001D0346">
        <w:rPr>
          <w:rFonts w:eastAsiaTheme="minorHAnsi"/>
          <w:sz w:val="22"/>
          <w:szCs w:val="22"/>
          <w:lang w:eastAsia="en-US"/>
        </w:rPr>
        <w:t>2</w:t>
      </w:r>
      <w:r w:rsidRPr="001D0346">
        <w:rPr>
          <w:rFonts w:eastAsiaTheme="minorHAnsi"/>
          <w:sz w:val="22"/>
          <w:szCs w:val="22"/>
          <w:vertAlign w:val="superscript"/>
          <w:lang w:eastAsia="en-US"/>
        </w:rPr>
        <w:t>nd</w:t>
      </w:r>
      <w:r w:rsidRPr="001D0346">
        <w:rPr>
          <w:rFonts w:eastAsiaTheme="minorHAnsi"/>
          <w:sz w:val="22"/>
          <w:szCs w:val="22"/>
          <w:lang w:eastAsia="en-US"/>
        </w:rPr>
        <w:t xml:space="preserve"> violation – 6 months disciplinary probation and assessed a fine of $15.00</w:t>
      </w:r>
    </w:p>
    <w:p w14:paraId="3B6ECBEF" w14:textId="77777777" w:rsidR="001D0346" w:rsidRPr="001D0346" w:rsidRDefault="001D0346" w:rsidP="001D0346">
      <w:pPr>
        <w:spacing w:after="0"/>
        <w:ind w:firstLine="720"/>
        <w:rPr>
          <w:rFonts w:eastAsiaTheme="minorHAnsi"/>
          <w:sz w:val="22"/>
          <w:szCs w:val="22"/>
          <w:lang w:eastAsia="en-US"/>
        </w:rPr>
      </w:pPr>
      <w:r w:rsidRPr="001D0346">
        <w:rPr>
          <w:rFonts w:eastAsiaTheme="minorHAnsi"/>
          <w:sz w:val="22"/>
          <w:szCs w:val="22"/>
          <w:lang w:eastAsia="en-US"/>
        </w:rPr>
        <w:t>3</w:t>
      </w:r>
      <w:r w:rsidRPr="001D0346">
        <w:rPr>
          <w:rFonts w:eastAsiaTheme="minorHAnsi"/>
          <w:sz w:val="22"/>
          <w:szCs w:val="22"/>
          <w:vertAlign w:val="superscript"/>
          <w:lang w:eastAsia="en-US"/>
        </w:rPr>
        <w:t>rd</w:t>
      </w:r>
      <w:r w:rsidRPr="001D0346">
        <w:rPr>
          <w:rFonts w:eastAsiaTheme="minorHAnsi"/>
          <w:sz w:val="22"/>
          <w:szCs w:val="22"/>
          <w:lang w:eastAsia="en-US"/>
        </w:rPr>
        <w:t xml:space="preserve"> violations – 6 </w:t>
      </w:r>
      <w:proofErr w:type="gramStart"/>
      <w:r w:rsidRPr="001D0346">
        <w:rPr>
          <w:rFonts w:eastAsiaTheme="minorHAnsi"/>
          <w:sz w:val="22"/>
          <w:szCs w:val="22"/>
          <w:lang w:eastAsia="en-US"/>
        </w:rPr>
        <w:t>month</w:t>
      </w:r>
      <w:proofErr w:type="gramEnd"/>
      <w:r w:rsidRPr="001D0346">
        <w:rPr>
          <w:rFonts w:eastAsiaTheme="minorHAnsi"/>
          <w:sz w:val="22"/>
          <w:szCs w:val="22"/>
          <w:lang w:eastAsia="en-US"/>
        </w:rPr>
        <w:t xml:space="preserve"> hold on new apprentice (in a 2 year period) and assessed a fine of $25.00</w:t>
      </w:r>
    </w:p>
    <w:p w14:paraId="249254FC" w14:textId="77777777" w:rsidR="001D0346" w:rsidRPr="001D0346" w:rsidRDefault="001D0346" w:rsidP="001D0346">
      <w:pPr>
        <w:spacing w:after="0"/>
        <w:ind w:left="720"/>
        <w:rPr>
          <w:rFonts w:eastAsiaTheme="minorHAnsi"/>
          <w:sz w:val="22"/>
          <w:szCs w:val="22"/>
          <w:lang w:eastAsia="en-US"/>
        </w:rPr>
      </w:pPr>
      <w:r w:rsidRPr="001D0346">
        <w:rPr>
          <w:rFonts w:eastAsiaTheme="minorHAnsi"/>
          <w:sz w:val="22"/>
          <w:szCs w:val="22"/>
          <w:lang w:eastAsia="en-US"/>
        </w:rPr>
        <w:t>4</w:t>
      </w:r>
      <w:r w:rsidRPr="001D0346">
        <w:rPr>
          <w:rFonts w:eastAsiaTheme="minorHAnsi"/>
          <w:sz w:val="22"/>
          <w:szCs w:val="22"/>
          <w:vertAlign w:val="superscript"/>
          <w:lang w:eastAsia="en-US"/>
        </w:rPr>
        <w:t>th</w:t>
      </w:r>
      <w:r w:rsidRPr="001D0346">
        <w:rPr>
          <w:rFonts w:eastAsiaTheme="minorHAnsi"/>
          <w:sz w:val="22"/>
          <w:szCs w:val="22"/>
          <w:lang w:eastAsia="en-US"/>
        </w:rPr>
        <w:t xml:space="preserve"> violation – Indefinite cancellation in Phased supervising participation and assessed a fine of $50.00</w:t>
      </w:r>
    </w:p>
    <w:p w14:paraId="1CD31420" w14:textId="77777777" w:rsidR="001D0346" w:rsidRPr="001D0346" w:rsidRDefault="001D0346" w:rsidP="001D0346">
      <w:pPr>
        <w:spacing w:after="0"/>
        <w:ind w:firstLine="720"/>
        <w:rPr>
          <w:rFonts w:eastAsiaTheme="minorHAnsi"/>
          <w:sz w:val="22"/>
          <w:szCs w:val="22"/>
          <w:lang w:eastAsia="en-US"/>
        </w:rPr>
      </w:pPr>
      <w:r w:rsidRPr="001D0346">
        <w:rPr>
          <w:rFonts w:eastAsiaTheme="minorHAnsi"/>
          <w:sz w:val="22"/>
          <w:szCs w:val="22"/>
          <w:lang w:eastAsia="en-US"/>
        </w:rPr>
        <w:t>5</w:t>
      </w:r>
      <w:r w:rsidRPr="001D0346">
        <w:rPr>
          <w:rFonts w:eastAsiaTheme="minorHAnsi"/>
          <w:sz w:val="22"/>
          <w:szCs w:val="22"/>
          <w:vertAlign w:val="superscript"/>
          <w:lang w:eastAsia="en-US"/>
        </w:rPr>
        <w:t>th</w:t>
      </w:r>
      <w:r w:rsidRPr="001D0346">
        <w:rPr>
          <w:rFonts w:eastAsiaTheme="minorHAnsi"/>
          <w:sz w:val="22"/>
          <w:szCs w:val="22"/>
          <w:lang w:eastAsia="en-US"/>
        </w:rPr>
        <w:t xml:space="preserve"> violation – 1 year cancellation training agent status</w:t>
      </w:r>
    </w:p>
    <w:p w14:paraId="706DA3F4" w14:textId="77777777" w:rsidR="001D0346" w:rsidRPr="001D0346" w:rsidRDefault="001D0346" w:rsidP="001D0346">
      <w:pPr>
        <w:spacing w:after="0"/>
        <w:rPr>
          <w:rFonts w:eastAsiaTheme="minorHAnsi"/>
          <w:sz w:val="24"/>
          <w:szCs w:val="24"/>
          <w:lang w:eastAsia="en-US"/>
        </w:rPr>
      </w:pPr>
    </w:p>
    <w:p w14:paraId="3937C6A5" w14:textId="77777777" w:rsidR="001D0346" w:rsidRPr="00D61CF8" w:rsidRDefault="001D0346" w:rsidP="001D0346">
      <w:pPr>
        <w:spacing w:after="0"/>
        <w:rPr>
          <w:rFonts w:eastAsiaTheme="minorHAnsi"/>
          <w:sz w:val="22"/>
          <w:szCs w:val="22"/>
          <w:lang w:eastAsia="en-US"/>
        </w:rPr>
      </w:pPr>
      <w:r w:rsidRPr="00D61CF8">
        <w:rPr>
          <w:rFonts w:eastAsiaTheme="minorHAnsi"/>
          <w:sz w:val="22"/>
          <w:szCs w:val="22"/>
          <w:lang w:eastAsia="en-US"/>
        </w:rPr>
        <w:t>Training Agents have the same appeal rights and processes as apprentices. Please see Apprentice Appeal Rights</w:t>
      </w:r>
    </w:p>
    <w:p w14:paraId="43C60000" w14:textId="77777777" w:rsidR="009F494E" w:rsidRPr="00A71525" w:rsidRDefault="009F494E" w:rsidP="00300C7A">
      <w:pPr>
        <w:jc w:val="center"/>
        <w:rPr>
          <w:rFonts w:asciiTheme="minorHAnsi" w:hAnsiTheme="minorHAnsi" w:cstheme="minorHAnsi"/>
          <w:sz w:val="22"/>
          <w:szCs w:val="22"/>
        </w:rPr>
      </w:pPr>
    </w:p>
    <w:p w14:paraId="4A1A6D46" w14:textId="5A9B3EF8" w:rsidR="00917953" w:rsidRDefault="00917953" w:rsidP="00116B05">
      <w:pPr>
        <w:jc w:val="center"/>
        <w:rPr>
          <w:rFonts w:asciiTheme="minorHAnsi" w:hAnsiTheme="minorHAnsi" w:cstheme="minorHAnsi"/>
          <w:b/>
          <w:caps/>
          <w:sz w:val="28"/>
          <w:szCs w:val="28"/>
          <w:u w:val="single"/>
        </w:rPr>
      </w:pPr>
      <w:r w:rsidRPr="00D647FD">
        <w:rPr>
          <w:rFonts w:asciiTheme="minorHAnsi" w:hAnsiTheme="minorHAnsi" w:cstheme="minorHAnsi"/>
          <w:b/>
          <w:caps/>
          <w:sz w:val="28"/>
          <w:szCs w:val="28"/>
          <w:u w:val="single"/>
        </w:rPr>
        <w:t>Related Training Policy</w:t>
      </w:r>
    </w:p>
    <w:p w14:paraId="1E65392B" w14:textId="77777777" w:rsidR="009F494E" w:rsidRPr="005868AF" w:rsidRDefault="009F494E" w:rsidP="00116B05">
      <w:pPr>
        <w:jc w:val="center"/>
        <w:rPr>
          <w:rFonts w:asciiTheme="minorHAnsi" w:hAnsiTheme="minorHAnsi" w:cstheme="minorHAnsi"/>
          <w:b/>
          <w:caps/>
          <w:sz w:val="22"/>
          <w:szCs w:val="22"/>
          <w:u w:val="single"/>
        </w:rPr>
      </w:pPr>
    </w:p>
    <w:p w14:paraId="35B5D148" w14:textId="77777777" w:rsidR="00C14A75" w:rsidRDefault="00917953" w:rsidP="009F494E">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Schedule</w:t>
      </w:r>
      <w:r w:rsidR="00C14A75">
        <w:rPr>
          <w:rFonts w:asciiTheme="minorHAnsi" w:hAnsiTheme="minorHAnsi" w:cstheme="minorHAnsi"/>
          <w:b/>
          <w:sz w:val="24"/>
          <w:szCs w:val="24"/>
          <w:u w:val="single"/>
        </w:rPr>
        <w:t>:</w:t>
      </w:r>
    </w:p>
    <w:p w14:paraId="1ABA68B7" w14:textId="0CE818B2" w:rsidR="00917953" w:rsidRPr="0001672F" w:rsidRDefault="00917953" w:rsidP="009F494E">
      <w:pPr>
        <w:tabs>
          <w:tab w:val="left" w:pos="900"/>
        </w:tabs>
        <w:rPr>
          <w:sz w:val="22"/>
          <w:szCs w:val="22"/>
        </w:rPr>
      </w:pPr>
      <w:r w:rsidRPr="00D61CF8">
        <w:rPr>
          <w:sz w:val="22"/>
          <w:szCs w:val="22"/>
        </w:rPr>
        <w:t xml:space="preserve">Apprenticeship classes are conducted at Clatsop Community College South Center, Seaside in </w:t>
      </w:r>
      <w:r w:rsidRPr="0001672F">
        <w:rPr>
          <w:sz w:val="22"/>
          <w:szCs w:val="22"/>
        </w:rPr>
        <w:t xml:space="preserve">the Fall, and Spring Terms. Classes follow the academic calendar schedule. Registration information may be obtained by calling the Registrar’s Office. </w:t>
      </w:r>
    </w:p>
    <w:p w14:paraId="3F082720" w14:textId="77777777" w:rsidR="00A71525" w:rsidRPr="005868AF" w:rsidRDefault="00A71525" w:rsidP="009F494E">
      <w:pPr>
        <w:tabs>
          <w:tab w:val="left" w:pos="900"/>
        </w:tabs>
        <w:rPr>
          <w:rFonts w:asciiTheme="minorHAnsi" w:hAnsiTheme="minorHAnsi" w:cstheme="minorHAnsi"/>
          <w:sz w:val="22"/>
          <w:szCs w:val="22"/>
        </w:rPr>
      </w:pPr>
    </w:p>
    <w:p w14:paraId="02F71EBC" w14:textId="77777777" w:rsidR="0006236D" w:rsidRDefault="0006236D" w:rsidP="00833566">
      <w:pPr>
        <w:tabs>
          <w:tab w:val="left" w:pos="900"/>
        </w:tabs>
        <w:rPr>
          <w:rFonts w:asciiTheme="minorHAnsi" w:hAnsiTheme="minorHAnsi" w:cstheme="minorHAnsi"/>
          <w:b/>
          <w:sz w:val="24"/>
          <w:szCs w:val="24"/>
          <w:u w:val="single"/>
        </w:rPr>
      </w:pPr>
    </w:p>
    <w:p w14:paraId="79AD60F1" w14:textId="50630D03" w:rsidR="00C14A75" w:rsidRDefault="00917953" w:rsidP="00833566">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lastRenderedPageBreak/>
        <w:t>Tuition</w:t>
      </w:r>
      <w:r w:rsidR="00C14A75">
        <w:rPr>
          <w:rFonts w:asciiTheme="minorHAnsi" w:hAnsiTheme="minorHAnsi" w:cstheme="minorHAnsi"/>
          <w:b/>
          <w:sz w:val="24"/>
          <w:szCs w:val="24"/>
          <w:u w:val="single"/>
        </w:rPr>
        <w:t>:</w:t>
      </w:r>
    </w:p>
    <w:p w14:paraId="236DD20E" w14:textId="36D1D4E3" w:rsidR="00917953" w:rsidRDefault="00917953" w:rsidP="009F494E">
      <w:pPr>
        <w:tabs>
          <w:tab w:val="left" w:pos="900"/>
        </w:tabs>
        <w:rPr>
          <w:sz w:val="22"/>
          <w:szCs w:val="22"/>
        </w:rPr>
      </w:pPr>
      <w:r w:rsidRPr="00D61CF8">
        <w:rPr>
          <w:sz w:val="22"/>
          <w:szCs w:val="22"/>
        </w:rPr>
        <w:t xml:space="preserve">Apprentices are required to register for related training and pay the required tuition each term.  Tuition cost is set by the college. (Rates are subject to change without notice). </w:t>
      </w:r>
      <w:r w:rsidR="00833566" w:rsidRPr="00D61CF8">
        <w:rPr>
          <w:sz w:val="22"/>
          <w:szCs w:val="22"/>
        </w:rPr>
        <w:t>A</w:t>
      </w:r>
      <w:r w:rsidRPr="00D61CF8">
        <w:rPr>
          <w:sz w:val="22"/>
          <w:szCs w:val="22"/>
        </w:rPr>
        <w:t>dditional technology or lab fee</w:t>
      </w:r>
      <w:r w:rsidR="00833566" w:rsidRPr="00D61CF8">
        <w:rPr>
          <w:sz w:val="22"/>
          <w:szCs w:val="22"/>
        </w:rPr>
        <w:t>s</w:t>
      </w:r>
      <w:r w:rsidRPr="00D61CF8">
        <w:rPr>
          <w:sz w:val="22"/>
          <w:szCs w:val="22"/>
        </w:rPr>
        <w:t xml:space="preserve"> </w:t>
      </w:r>
      <w:r w:rsidR="00833566" w:rsidRPr="00D61CF8">
        <w:rPr>
          <w:sz w:val="22"/>
          <w:szCs w:val="22"/>
        </w:rPr>
        <w:t>may apply</w:t>
      </w:r>
      <w:r w:rsidRPr="00D61CF8">
        <w:rPr>
          <w:sz w:val="22"/>
          <w:szCs w:val="22"/>
        </w:rPr>
        <w:t xml:space="preserve">. Tuition is payable to Clatsop Community College at the time of registration for any given term. Failure to pay tuition in a timely manner will result in your removal from class and disciplinary action by the </w:t>
      </w:r>
      <w:r w:rsidR="00833566" w:rsidRPr="00D61CF8">
        <w:rPr>
          <w:sz w:val="22"/>
          <w:szCs w:val="22"/>
        </w:rPr>
        <w:t>C</w:t>
      </w:r>
      <w:r w:rsidRPr="00D61CF8">
        <w:rPr>
          <w:sz w:val="22"/>
          <w:szCs w:val="22"/>
        </w:rPr>
        <w:t xml:space="preserve">ommittee. (Consult the college catalogue for information </w:t>
      </w:r>
      <w:proofErr w:type="gramStart"/>
      <w:r w:rsidRPr="00D61CF8">
        <w:rPr>
          <w:sz w:val="22"/>
          <w:szCs w:val="22"/>
        </w:rPr>
        <w:t>regarding:</w:t>
      </w:r>
      <w:proofErr w:type="gramEnd"/>
      <w:r w:rsidRPr="00D61CF8">
        <w:rPr>
          <w:sz w:val="22"/>
          <w:szCs w:val="22"/>
        </w:rPr>
        <w:t xml:space="preserve"> re-deferred payment, payment in full by another party, late charges, etc…)</w:t>
      </w:r>
    </w:p>
    <w:p w14:paraId="2AE0CF46" w14:textId="77777777" w:rsidR="00A71525" w:rsidRPr="00D61CF8" w:rsidRDefault="00A71525" w:rsidP="009F494E">
      <w:pPr>
        <w:tabs>
          <w:tab w:val="left" w:pos="900"/>
        </w:tabs>
        <w:rPr>
          <w:sz w:val="22"/>
          <w:szCs w:val="22"/>
        </w:rPr>
      </w:pPr>
    </w:p>
    <w:p w14:paraId="14ECB596" w14:textId="77777777" w:rsidR="00C14A75" w:rsidRDefault="00917953" w:rsidP="00833566">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Books</w:t>
      </w:r>
      <w:r w:rsidR="00C14A75">
        <w:rPr>
          <w:rFonts w:asciiTheme="minorHAnsi" w:hAnsiTheme="minorHAnsi" w:cstheme="minorHAnsi"/>
          <w:b/>
          <w:sz w:val="24"/>
          <w:szCs w:val="24"/>
          <w:u w:val="single"/>
        </w:rPr>
        <w:t>:</w:t>
      </w:r>
    </w:p>
    <w:p w14:paraId="472018F6" w14:textId="2532E7CF" w:rsidR="00917953" w:rsidRPr="00D61CF8" w:rsidRDefault="00917953" w:rsidP="00833566">
      <w:pPr>
        <w:tabs>
          <w:tab w:val="left" w:pos="900"/>
        </w:tabs>
        <w:rPr>
          <w:sz w:val="22"/>
          <w:szCs w:val="22"/>
        </w:rPr>
      </w:pPr>
      <w:r w:rsidRPr="00D61CF8">
        <w:rPr>
          <w:sz w:val="22"/>
          <w:szCs w:val="22"/>
        </w:rPr>
        <w:t xml:space="preserve">The instructor will provide a list and price for all required texts and Code book on the first night of class. Each </w:t>
      </w:r>
      <w:r w:rsidR="00833566" w:rsidRPr="00D61CF8">
        <w:rPr>
          <w:sz w:val="22"/>
          <w:szCs w:val="22"/>
        </w:rPr>
        <w:t>A</w:t>
      </w:r>
      <w:r w:rsidRPr="00D61CF8">
        <w:rPr>
          <w:sz w:val="22"/>
          <w:szCs w:val="22"/>
        </w:rPr>
        <w:t>pprentice must acquire the required books within the time specified by the instructor and the college.</w:t>
      </w:r>
    </w:p>
    <w:p w14:paraId="499741D3" w14:textId="77777777" w:rsidR="0001672F" w:rsidRDefault="0001672F" w:rsidP="00833566">
      <w:pPr>
        <w:tabs>
          <w:tab w:val="left" w:pos="900"/>
        </w:tabs>
        <w:rPr>
          <w:rFonts w:asciiTheme="minorHAnsi" w:hAnsiTheme="minorHAnsi" w:cstheme="minorHAnsi"/>
          <w:b/>
          <w:sz w:val="24"/>
          <w:szCs w:val="24"/>
          <w:u w:val="single"/>
        </w:rPr>
      </w:pPr>
    </w:p>
    <w:p w14:paraId="0CB6F411" w14:textId="77777777" w:rsidR="00C14A75" w:rsidRDefault="00917953" w:rsidP="00833566">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Related training classes and grades</w:t>
      </w:r>
      <w:r w:rsidR="00C14A75">
        <w:rPr>
          <w:rFonts w:asciiTheme="minorHAnsi" w:hAnsiTheme="minorHAnsi" w:cstheme="minorHAnsi"/>
          <w:b/>
          <w:sz w:val="24"/>
          <w:szCs w:val="24"/>
          <w:u w:val="single"/>
        </w:rPr>
        <w:t>:</w:t>
      </w:r>
    </w:p>
    <w:p w14:paraId="4CEBD070" w14:textId="1A206176" w:rsidR="00917953" w:rsidRPr="00D61CF8" w:rsidRDefault="00917953" w:rsidP="00833566">
      <w:pPr>
        <w:tabs>
          <w:tab w:val="left" w:pos="900"/>
        </w:tabs>
        <w:rPr>
          <w:sz w:val="22"/>
          <w:szCs w:val="22"/>
        </w:rPr>
      </w:pPr>
      <w:r w:rsidRPr="00D61CF8">
        <w:rPr>
          <w:sz w:val="22"/>
          <w:szCs w:val="22"/>
        </w:rPr>
        <w:t xml:space="preserve">The </w:t>
      </w:r>
      <w:r w:rsidR="00833566" w:rsidRPr="00D61CF8">
        <w:rPr>
          <w:sz w:val="22"/>
          <w:szCs w:val="22"/>
        </w:rPr>
        <w:t>C</w:t>
      </w:r>
      <w:r w:rsidRPr="00D61CF8">
        <w:rPr>
          <w:sz w:val="22"/>
          <w:szCs w:val="22"/>
        </w:rPr>
        <w:t>ommittee is responsible for establishing and/or approving the content and curriculum of all related training classes. Apprentices must maintain a ‘C’ o</w:t>
      </w:r>
      <w:r w:rsidR="00833566" w:rsidRPr="00D61CF8">
        <w:rPr>
          <w:sz w:val="22"/>
          <w:szCs w:val="22"/>
        </w:rPr>
        <w:t>r</w:t>
      </w:r>
      <w:r w:rsidRPr="00D61CF8">
        <w:rPr>
          <w:sz w:val="22"/>
          <w:szCs w:val="22"/>
        </w:rPr>
        <w:t xml:space="preserve"> better grade each term to qualify for advancement (re-rate) from each period to the next.</w:t>
      </w:r>
      <w:r w:rsidR="00DF16AC">
        <w:rPr>
          <w:sz w:val="22"/>
          <w:szCs w:val="22"/>
        </w:rPr>
        <w:t xml:space="preserve"> MPR’s must be signed by the </w:t>
      </w:r>
      <w:proofErr w:type="gramStart"/>
      <w:r w:rsidR="00DF16AC">
        <w:rPr>
          <w:sz w:val="22"/>
          <w:szCs w:val="22"/>
        </w:rPr>
        <w:t>Instructor</w:t>
      </w:r>
      <w:proofErr w:type="gramEnd"/>
      <w:r w:rsidR="00DF16AC">
        <w:rPr>
          <w:sz w:val="22"/>
          <w:szCs w:val="22"/>
        </w:rPr>
        <w:t xml:space="preserve"> ever</w:t>
      </w:r>
      <w:r w:rsidR="005234C4">
        <w:rPr>
          <w:sz w:val="22"/>
          <w:szCs w:val="22"/>
        </w:rPr>
        <w:t>y</w:t>
      </w:r>
      <w:r w:rsidR="00DF16AC">
        <w:rPr>
          <w:sz w:val="22"/>
          <w:szCs w:val="22"/>
        </w:rPr>
        <w:t xml:space="preserve"> month your in class</w:t>
      </w:r>
      <w:r w:rsidR="00691C2E">
        <w:rPr>
          <w:sz w:val="22"/>
          <w:szCs w:val="22"/>
        </w:rPr>
        <w:t>.</w:t>
      </w:r>
    </w:p>
    <w:p w14:paraId="0DA832E8" w14:textId="77777777" w:rsidR="00917953" w:rsidRPr="005868AF" w:rsidRDefault="00917953" w:rsidP="009F494E">
      <w:pPr>
        <w:tabs>
          <w:tab w:val="left" w:pos="900"/>
        </w:tabs>
        <w:ind w:left="547" w:hanging="547"/>
        <w:rPr>
          <w:rFonts w:asciiTheme="minorHAnsi" w:hAnsiTheme="minorHAnsi" w:cstheme="minorHAnsi"/>
          <w:sz w:val="22"/>
          <w:szCs w:val="22"/>
        </w:rPr>
      </w:pPr>
    </w:p>
    <w:p w14:paraId="289A9EBB" w14:textId="77777777" w:rsidR="00C14A75" w:rsidRDefault="00917953" w:rsidP="00833566">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Related training attendance</w:t>
      </w:r>
      <w:r w:rsidR="00C14A75">
        <w:rPr>
          <w:rFonts w:asciiTheme="minorHAnsi" w:hAnsiTheme="minorHAnsi" w:cstheme="minorHAnsi"/>
          <w:b/>
          <w:sz w:val="24"/>
          <w:szCs w:val="24"/>
          <w:u w:val="single"/>
        </w:rPr>
        <w:t>:</w:t>
      </w:r>
    </w:p>
    <w:p w14:paraId="08B59612" w14:textId="55E98037" w:rsidR="00917953" w:rsidRPr="00D61CF8" w:rsidRDefault="00833566" w:rsidP="00833566">
      <w:pPr>
        <w:tabs>
          <w:tab w:val="left" w:pos="900"/>
        </w:tabs>
        <w:rPr>
          <w:sz w:val="22"/>
          <w:szCs w:val="22"/>
        </w:rPr>
      </w:pPr>
      <w:r w:rsidRPr="00303887">
        <w:rPr>
          <w:rFonts w:asciiTheme="minorHAnsi" w:hAnsiTheme="minorHAnsi" w:cstheme="minorHAnsi"/>
          <w:sz w:val="24"/>
          <w:szCs w:val="24"/>
        </w:rPr>
        <w:t xml:space="preserve"> </w:t>
      </w:r>
      <w:proofErr w:type="gramStart"/>
      <w:r w:rsidR="00917953" w:rsidRPr="00D61CF8">
        <w:rPr>
          <w:sz w:val="22"/>
          <w:szCs w:val="22"/>
        </w:rPr>
        <w:t>Program</w:t>
      </w:r>
      <w:proofErr w:type="gramEnd"/>
      <w:r w:rsidR="00917953" w:rsidRPr="00D61CF8">
        <w:rPr>
          <w:sz w:val="22"/>
          <w:szCs w:val="22"/>
        </w:rPr>
        <w:t xml:space="preserve"> standards prescribe 144 hours of classroom attendance each year. This means:</w:t>
      </w:r>
    </w:p>
    <w:p w14:paraId="394AF553" w14:textId="4ABD282F" w:rsidR="00917953" w:rsidRPr="00D61CF8" w:rsidRDefault="00917953" w:rsidP="00C47C2B">
      <w:pPr>
        <w:pStyle w:val="ListParagraph"/>
        <w:numPr>
          <w:ilvl w:val="0"/>
          <w:numId w:val="4"/>
        </w:numPr>
        <w:rPr>
          <w:sz w:val="22"/>
          <w:szCs w:val="22"/>
        </w:rPr>
      </w:pPr>
      <w:r w:rsidRPr="00D61CF8">
        <w:rPr>
          <w:sz w:val="22"/>
          <w:szCs w:val="22"/>
        </w:rPr>
        <w:t>Absence from class must be avoided except in cases of illness or emergency.</w:t>
      </w:r>
    </w:p>
    <w:p w14:paraId="0BB24141" w14:textId="77777777" w:rsidR="00917953" w:rsidRPr="00D61CF8" w:rsidRDefault="00917953" w:rsidP="00C47C2B">
      <w:pPr>
        <w:pStyle w:val="ListParagraph"/>
        <w:numPr>
          <w:ilvl w:val="0"/>
          <w:numId w:val="4"/>
        </w:numPr>
        <w:rPr>
          <w:sz w:val="22"/>
          <w:szCs w:val="22"/>
        </w:rPr>
      </w:pPr>
      <w:r w:rsidRPr="00D61CF8">
        <w:rPr>
          <w:sz w:val="22"/>
          <w:szCs w:val="22"/>
        </w:rPr>
        <w:t xml:space="preserve">Every absence requires an </w:t>
      </w:r>
      <w:proofErr w:type="gramStart"/>
      <w:r w:rsidRPr="00D61CF8">
        <w:rPr>
          <w:sz w:val="22"/>
          <w:szCs w:val="22"/>
        </w:rPr>
        <w:t>instructor approval ‘</w:t>
      </w:r>
      <w:proofErr w:type="gramEnd"/>
      <w:r w:rsidRPr="00D61CF8">
        <w:rPr>
          <w:sz w:val="22"/>
          <w:szCs w:val="22"/>
        </w:rPr>
        <w:t>make-up assignment’</w:t>
      </w:r>
    </w:p>
    <w:p w14:paraId="507E14C2" w14:textId="77777777" w:rsidR="00917953" w:rsidRDefault="00917953" w:rsidP="00C47C2B">
      <w:pPr>
        <w:pStyle w:val="ListParagraph"/>
        <w:numPr>
          <w:ilvl w:val="0"/>
          <w:numId w:val="4"/>
        </w:numPr>
        <w:rPr>
          <w:sz w:val="22"/>
          <w:szCs w:val="22"/>
        </w:rPr>
      </w:pPr>
      <w:r w:rsidRPr="00D61CF8">
        <w:rPr>
          <w:sz w:val="22"/>
          <w:szCs w:val="22"/>
        </w:rPr>
        <w:t xml:space="preserve">Make-up assignments, in any term, must be completed and </w:t>
      </w:r>
      <w:proofErr w:type="gramStart"/>
      <w:r w:rsidRPr="00D61CF8">
        <w:rPr>
          <w:sz w:val="22"/>
          <w:szCs w:val="22"/>
        </w:rPr>
        <w:t>instructor</w:t>
      </w:r>
      <w:proofErr w:type="gramEnd"/>
      <w:r w:rsidRPr="00D61CF8">
        <w:rPr>
          <w:sz w:val="22"/>
          <w:szCs w:val="22"/>
        </w:rPr>
        <w:t xml:space="preserve"> approved before the final exam.</w:t>
      </w:r>
    </w:p>
    <w:p w14:paraId="75C41177" w14:textId="77777777" w:rsidR="004C25AF" w:rsidRDefault="004C25AF" w:rsidP="004C25AF">
      <w:pPr>
        <w:rPr>
          <w:sz w:val="22"/>
          <w:szCs w:val="22"/>
        </w:rPr>
      </w:pPr>
    </w:p>
    <w:p w14:paraId="2D938C73" w14:textId="36014E44" w:rsidR="00917953" w:rsidRPr="002501BD" w:rsidRDefault="00917953" w:rsidP="009F494E">
      <w:pPr>
        <w:rPr>
          <w:rFonts w:asciiTheme="minorHAnsi" w:hAnsiTheme="minorHAnsi" w:cstheme="minorHAnsi"/>
          <w:b/>
          <w:iCs/>
          <w:sz w:val="24"/>
          <w:szCs w:val="24"/>
        </w:rPr>
      </w:pPr>
      <w:bookmarkStart w:id="0" w:name="_Hlk138241815"/>
      <w:r w:rsidRPr="002501BD">
        <w:rPr>
          <w:rFonts w:asciiTheme="minorHAnsi" w:hAnsiTheme="minorHAnsi" w:cstheme="minorHAnsi"/>
          <w:b/>
          <w:iCs/>
          <w:sz w:val="24"/>
          <w:szCs w:val="24"/>
        </w:rPr>
        <w:t xml:space="preserve">Final determination for </w:t>
      </w:r>
      <w:r w:rsidR="00833566" w:rsidRPr="002501BD">
        <w:rPr>
          <w:rFonts w:asciiTheme="minorHAnsi" w:hAnsiTheme="minorHAnsi" w:cstheme="minorHAnsi"/>
          <w:b/>
          <w:iCs/>
          <w:sz w:val="24"/>
          <w:szCs w:val="24"/>
        </w:rPr>
        <w:t>‘</w:t>
      </w:r>
      <w:r w:rsidRPr="002501BD">
        <w:rPr>
          <w:rFonts w:asciiTheme="minorHAnsi" w:hAnsiTheme="minorHAnsi" w:cstheme="minorHAnsi"/>
          <w:b/>
          <w:iCs/>
          <w:sz w:val="24"/>
          <w:szCs w:val="24"/>
        </w:rPr>
        <w:t xml:space="preserve">excused absence’ rests with the </w:t>
      </w:r>
      <w:r w:rsidR="00491558" w:rsidRPr="002501BD">
        <w:rPr>
          <w:rFonts w:asciiTheme="minorHAnsi" w:hAnsiTheme="minorHAnsi" w:cstheme="minorHAnsi"/>
          <w:b/>
          <w:iCs/>
          <w:sz w:val="24"/>
          <w:szCs w:val="24"/>
        </w:rPr>
        <w:t>instructor.</w:t>
      </w:r>
    </w:p>
    <w:p w14:paraId="508ACCD8" w14:textId="1C9BE6B3" w:rsidR="00260EBF" w:rsidRPr="006C3EB1" w:rsidRDefault="00260EBF" w:rsidP="00260EBF">
      <w:pPr>
        <w:rPr>
          <w:bCs/>
          <w:iCs/>
          <w:sz w:val="24"/>
          <w:szCs w:val="24"/>
        </w:rPr>
      </w:pPr>
      <w:r w:rsidRPr="006C3EB1">
        <w:rPr>
          <w:bCs/>
          <w:iCs/>
          <w:sz w:val="24"/>
          <w:szCs w:val="24"/>
        </w:rPr>
        <w:t xml:space="preserve">A student must also write up a letter with the following information to be handed in with the make-up assignment to be considered for grading before Final exam:  </w:t>
      </w:r>
    </w:p>
    <w:p w14:paraId="77E16B9B" w14:textId="41B77C4E" w:rsidR="00260EBF" w:rsidRPr="006C3EB1" w:rsidRDefault="00260EBF" w:rsidP="00260EBF">
      <w:pPr>
        <w:ind w:firstLine="720"/>
        <w:rPr>
          <w:bCs/>
          <w:iCs/>
          <w:sz w:val="24"/>
          <w:szCs w:val="24"/>
        </w:rPr>
      </w:pPr>
      <w:r w:rsidRPr="006C3EB1">
        <w:rPr>
          <w:bCs/>
          <w:iCs/>
          <w:sz w:val="24"/>
          <w:szCs w:val="24"/>
        </w:rPr>
        <w:t>1. Full name</w:t>
      </w:r>
    </w:p>
    <w:p w14:paraId="1DEA2427" w14:textId="77777777" w:rsidR="00260EBF" w:rsidRPr="006C3EB1" w:rsidRDefault="00260EBF" w:rsidP="00260EBF">
      <w:pPr>
        <w:ind w:firstLine="720"/>
        <w:rPr>
          <w:bCs/>
          <w:iCs/>
          <w:sz w:val="24"/>
          <w:szCs w:val="24"/>
        </w:rPr>
      </w:pPr>
      <w:r w:rsidRPr="006C3EB1">
        <w:rPr>
          <w:bCs/>
          <w:iCs/>
          <w:sz w:val="24"/>
          <w:szCs w:val="24"/>
        </w:rPr>
        <w:t>2. Date missed</w:t>
      </w:r>
    </w:p>
    <w:p w14:paraId="3A79B5F9" w14:textId="77777777" w:rsidR="00260EBF" w:rsidRPr="006C3EB1" w:rsidRDefault="00260EBF" w:rsidP="00260EBF">
      <w:pPr>
        <w:ind w:firstLine="720"/>
        <w:rPr>
          <w:bCs/>
          <w:iCs/>
          <w:sz w:val="24"/>
          <w:szCs w:val="24"/>
        </w:rPr>
      </w:pPr>
      <w:r w:rsidRPr="006C3EB1">
        <w:rPr>
          <w:bCs/>
          <w:iCs/>
          <w:sz w:val="24"/>
          <w:szCs w:val="24"/>
        </w:rPr>
        <w:t>3. Description of make-up assignment given</w:t>
      </w:r>
    </w:p>
    <w:p w14:paraId="6A46E812" w14:textId="77777777" w:rsidR="00260EBF" w:rsidRPr="006C3EB1" w:rsidRDefault="00260EBF" w:rsidP="00260EBF">
      <w:pPr>
        <w:ind w:firstLine="720"/>
        <w:rPr>
          <w:bCs/>
          <w:iCs/>
          <w:sz w:val="24"/>
          <w:szCs w:val="24"/>
        </w:rPr>
      </w:pPr>
      <w:r w:rsidRPr="006C3EB1">
        <w:rPr>
          <w:bCs/>
          <w:iCs/>
          <w:sz w:val="24"/>
          <w:szCs w:val="24"/>
        </w:rPr>
        <w:t xml:space="preserve">4. </w:t>
      </w:r>
      <w:proofErr w:type="gramStart"/>
      <w:r w:rsidRPr="006C3EB1">
        <w:rPr>
          <w:bCs/>
          <w:iCs/>
          <w:sz w:val="24"/>
          <w:szCs w:val="24"/>
        </w:rPr>
        <w:t>Students signature</w:t>
      </w:r>
      <w:proofErr w:type="gramEnd"/>
      <w:r w:rsidRPr="006C3EB1">
        <w:rPr>
          <w:bCs/>
          <w:iCs/>
          <w:sz w:val="24"/>
          <w:szCs w:val="24"/>
        </w:rPr>
        <w:t xml:space="preserve"> and date.</w:t>
      </w:r>
    </w:p>
    <w:p w14:paraId="107FECE6" w14:textId="271A9E40" w:rsidR="00917953" w:rsidRPr="005868AF" w:rsidRDefault="00917953" w:rsidP="009F494E">
      <w:pPr>
        <w:rPr>
          <w:rFonts w:asciiTheme="minorHAnsi" w:hAnsiTheme="minorHAnsi" w:cstheme="minorHAnsi"/>
          <w:sz w:val="22"/>
          <w:szCs w:val="22"/>
        </w:rPr>
      </w:pPr>
    </w:p>
    <w:bookmarkEnd w:id="0"/>
    <w:p w14:paraId="62E6D986" w14:textId="77777777" w:rsidR="00C14A75" w:rsidRDefault="00917953" w:rsidP="00833566">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t>Unexcused absence</w:t>
      </w:r>
      <w:r w:rsidR="00C14A75">
        <w:rPr>
          <w:rFonts w:asciiTheme="minorHAnsi" w:hAnsiTheme="minorHAnsi" w:cstheme="minorHAnsi"/>
          <w:b/>
          <w:sz w:val="24"/>
          <w:szCs w:val="24"/>
          <w:u w:val="single"/>
        </w:rPr>
        <w:t>:</w:t>
      </w:r>
    </w:p>
    <w:p w14:paraId="5F1322B7" w14:textId="500B1ECC" w:rsidR="002501BD" w:rsidRDefault="002501BD" w:rsidP="00833566">
      <w:pPr>
        <w:tabs>
          <w:tab w:val="left" w:pos="900"/>
        </w:tabs>
        <w:rPr>
          <w:sz w:val="22"/>
          <w:szCs w:val="22"/>
        </w:rPr>
      </w:pPr>
      <w:bookmarkStart w:id="1" w:name="_Hlk138242228"/>
      <w:r>
        <w:rPr>
          <w:sz w:val="22"/>
          <w:szCs w:val="22"/>
        </w:rPr>
        <w:t>You are allowed 2 unexcused absences per term</w:t>
      </w:r>
      <w:bookmarkEnd w:id="1"/>
      <w:r w:rsidR="00B45B72">
        <w:rPr>
          <w:sz w:val="22"/>
          <w:szCs w:val="22"/>
        </w:rPr>
        <w:t>, a</w:t>
      </w:r>
      <w:r w:rsidR="00917953" w:rsidRPr="00D61CF8">
        <w:rPr>
          <w:sz w:val="22"/>
          <w:szCs w:val="22"/>
        </w:rPr>
        <w:t xml:space="preserve">ny absence where the provisions listed above have not been followed. </w:t>
      </w:r>
    </w:p>
    <w:p w14:paraId="1C229ABC" w14:textId="63F047DF" w:rsidR="00B45B72" w:rsidRDefault="00B45B72" w:rsidP="00B45B72">
      <w:pPr>
        <w:pStyle w:val="ListParagraph"/>
        <w:numPr>
          <w:ilvl w:val="0"/>
          <w:numId w:val="42"/>
        </w:numPr>
        <w:tabs>
          <w:tab w:val="left" w:pos="900"/>
          <w:tab w:val="left" w:pos="1170"/>
        </w:tabs>
        <w:ind w:left="990" w:hanging="270"/>
        <w:rPr>
          <w:sz w:val="22"/>
          <w:szCs w:val="22"/>
        </w:rPr>
      </w:pPr>
      <w:bookmarkStart w:id="2" w:name="_Hlk138242729"/>
      <w:r>
        <w:rPr>
          <w:sz w:val="22"/>
          <w:szCs w:val="22"/>
        </w:rPr>
        <w:t xml:space="preserve"> U</w:t>
      </w:r>
      <w:r w:rsidRPr="0055302C">
        <w:rPr>
          <w:sz w:val="22"/>
          <w:szCs w:val="22"/>
        </w:rPr>
        <w:t>nexcused absence will cause an automatic ‘hold’ at re-rate time</w:t>
      </w:r>
      <w:r>
        <w:rPr>
          <w:sz w:val="22"/>
          <w:szCs w:val="22"/>
        </w:rPr>
        <w:t xml:space="preserve"> of no less than 30 days,</w:t>
      </w:r>
      <w:r w:rsidRPr="0055302C">
        <w:rPr>
          <w:sz w:val="22"/>
          <w:szCs w:val="22"/>
        </w:rPr>
        <w:t xml:space="preserve"> and if </w:t>
      </w:r>
      <w:proofErr w:type="gramStart"/>
      <w:r w:rsidRPr="0055302C">
        <w:rPr>
          <w:sz w:val="22"/>
          <w:szCs w:val="22"/>
        </w:rPr>
        <w:t>repeated</w:t>
      </w:r>
      <w:proofErr w:type="gramEnd"/>
      <w:r w:rsidRPr="0055302C">
        <w:rPr>
          <w:sz w:val="22"/>
          <w:szCs w:val="22"/>
        </w:rPr>
        <w:t xml:space="preserve"> may result in a ‘proposed cancellation’ and possible termination of the Apprentice Agreement</w:t>
      </w:r>
      <w:r>
        <w:rPr>
          <w:sz w:val="22"/>
          <w:szCs w:val="22"/>
        </w:rPr>
        <w:t>.</w:t>
      </w:r>
    </w:p>
    <w:p w14:paraId="7696DC09" w14:textId="1402340B" w:rsidR="00B45B72" w:rsidRPr="0055302C" w:rsidRDefault="00B45B72" w:rsidP="00B45B72">
      <w:pPr>
        <w:pStyle w:val="ListParagraph"/>
        <w:numPr>
          <w:ilvl w:val="0"/>
          <w:numId w:val="42"/>
        </w:numPr>
        <w:tabs>
          <w:tab w:val="left" w:pos="900"/>
        </w:tabs>
        <w:ind w:hanging="540"/>
        <w:rPr>
          <w:sz w:val="22"/>
          <w:szCs w:val="22"/>
        </w:rPr>
      </w:pPr>
      <w:r>
        <w:rPr>
          <w:sz w:val="22"/>
          <w:szCs w:val="22"/>
        </w:rPr>
        <w:t xml:space="preserve"> Loss of a letter grade per unexcused absence</w:t>
      </w:r>
    </w:p>
    <w:bookmarkEnd w:id="2"/>
    <w:p w14:paraId="1007F3DA" w14:textId="77777777" w:rsidR="00B45B72" w:rsidRDefault="00B45B72" w:rsidP="00B45B72">
      <w:pPr>
        <w:tabs>
          <w:tab w:val="left" w:pos="720"/>
        </w:tabs>
        <w:rPr>
          <w:sz w:val="22"/>
          <w:szCs w:val="22"/>
        </w:rPr>
      </w:pPr>
    </w:p>
    <w:p w14:paraId="3242CE37" w14:textId="7703D026" w:rsidR="00ED1D80" w:rsidRPr="00E66106" w:rsidRDefault="00ED1D80" w:rsidP="00661CE4">
      <w:pPr>
        <w:tabs>
          <w:tab w:val="left" w:pos="900"/>
        </w:tabs>
        <w:rPr>
          <w:rFonts w:asciiTheme="minorHAnsi" w:hAnsiTheme="minorHAnsi" w:cstheme="minorHAnsi"/>
          <w:b/>
          <w:sz w:val="22"/>
          <w:szCs w:val="22"/>
          <w:u w:val="single"/>
        </w:rPr>
      </w:pPr>
    </w:p>
    <w:p w14:paraId="01AF8C3A" w14:textId="77777777" w:rsidR="00C14A75" w:rsidRDefault="00917953" w:rsidP="00661CE4">
      <w:pPr>
        <w:tabs>
          <w:tab w:val="left" w:pos="900"/>
        </w:tabs>
        <w:rPr>
          <w:rFonts w:asciiTheme="minorHAnsi" w:hAnsiTheme="minorHAnsi" w:cstheme="minorHAnsi"/>
          <w:sz w:val="24"/>
          <w:szCs w:val="24"/>
        </w:rPr>
      </w:pPr>
      <w:r w:rsidRPr="00303887">
        <w:rPr>
          <w:rFonts w:asciiTheme="minorHAnsi" w:hAnsiTheme="minorHAnsi" w:cstheme="minorHAnsi"/>
          <w:b/>
          <w:sz w:val="24"/>
          <w:szCs w:val="24"/>
          <w:u w:val="single"/>
        </w:rPr>
        <w:t>ORS 660.137 (2) (a</w:t>
      </w:r>
      <w:r w:rsidRPr="00303887">
        <w:rPr>
          <w:rFonts w:asciiTheme="minorHAnsi" w:hAnsiTheme="minorHAnsi" w:cstheme="minorHAnsi"/>
          <w:b/>
          <w:sz w:val="24"/>
          <w:szCs w:val="24"/>
        </w:rPr>
        <w:t>)</w:t>
      </w:r>
      <w:r w:rsidRPr="00303887">
        <w:rPr>
          <w:rFonts w:asciiTheme="minorHAnsi" w:hAnsiTheme="minorHAnsi" w:cstheme="minorHAnsi"/>
          <w:sz w:val="24"/>
          <w:szCs w:val="24"/>
        </w:rPr>
        <w:t xml:space="preserve"> </w:t>
      </w:r>
    </w:p>
    <w:p w14:paraId="5AE2A6E9" w14:textId="784030CD" w:rsidR="00917953" w:rsidRPr="00D61CF8" w:rsidRDefault="00090172" w:rsidP="00661CE4">
      <w:pPr>
        <w:tabs>
          <w:tab w:val="left" w:pos="900"/>
        </w:tabs>
        <w:rPr>
          <w:sz w:val="22"/>
          <w:szCs w:val="22"/>
        </w:rPr>
      </w:pPr>
      <w:r w:rsidRPr="00D61CF8">
        <w:rPr>
          <w:sz w:val="22"/>
          <w:szCs w:val="22"/>
        </w:rPr>
        <w:t>R</w:t>
      </w:r>
      <w:r w:rsidR="00917953" w:rsidRPr="00D61CF8">
        <w:rPr>
          <w:sz w:val="22"/>
          <w:szCs w:val="22"/>
        </w:rPr>
        <w:t xml:space="preserve">equires the </w:t>
      </w:r>
      <w:r w:rsidRPr="00D61CF8">
        <w:rPr>
          <w:sz w:val="22"/>
          <w:szCs w:val="22"/>
        </w:rPr>
        <w:t>C</w:t>
      </w:r>
      <w:r w:rsidR="00917953" w:rsidRPr="00D61CF8">
        <w:rPr>
          <w:sz w:val="22"/>
          <w:szCs w:val="22"/>
        </w:rPr>
        <w:t xml:space="preserve">ommittee to maintain records of attendance and grades. Apprentices have already authorized </w:t>
      </w:r>
      <w:proofErr w:type="gramStart"/>
      <w:r w:rsidR="00917953" w:rsidRPr="00D61CF8">
        <w:rPr>
          <w:sz w:val="22"/>
          <w:szCs w:val="22"/>
        </w:rPr>
        <w:t>release</w:t>
      </w:r>
      <w:proofErr w:type="gramEnd"/>
      <w:r w:rsidR="00917953" w:rsidRPr="00D61CF8">
        <w:rPr>
          <w:sz w:val="22"/>
          <w:szCs w:val="22"/>
        </w:rPr>
        <w:t xml:space="preserve"> of school records to the </w:t>
      </w:r>
      <w:r w:rsidRPr="00D61CF8">
        <w:rPr>
          <w:sz w:val="22"/>
          <w:szCs w:val="22"/>
        </w:rPr>
        <w:t>C</w:t>
      </w:r>
      <w:r w:rsidR="00917953" w:rsidRPr="00D61CF8">
        <w:rPr>
          <w:sz w:val="22"/>
          <w:szCs w:val="22"/>
        </w:rPr>
        <w:t xml:space="preserve">ommittee as witnessed on their Apprenticeship Registration Agreement. At the start of school, each </w:t>
      </w:r>
      <w:r w:rsidRPr="00D61CF8">
        <w:rPr>
          <w:sz w:val="22"/>
          <w:szCs w:val="22"/>
        </w:rPr>
        <w:t>A</w:t>
      </w:r>
      <w:r w:rsidR="00917953" w:rsidRPr="00D61CF8">
        <w:rPr>
          <w:sz w:val="22"/>
          <w:szCs w:val="22"/>
        </w:rPr>
        <w:t xml:space="preserve">pprentice will sign a </w:t>
      </w:r>
      <w:r w:rsidR="00917953" w:rsidRPr="00D61CF8">
        <w:rPr>
          <w:sz w:val="22"/>
          <w:szCs w:val="22"/>
          <w:u w:val="single"/>
        </w:rPr>
        <w:t>‘Release of Records’</w:t>
      </w:r>
      <w:r w:rsidR="00917953" w:rsidRPr="00D61CF8">
        <w:rPr>
          <w:sz w:val="22"/>
          <w:szCs w:val="22"/>
        </w:rPr>
        <w:t xml:space="preserve"> form for notification to the college.</w:t>
      </w:r>
    </w:p>
    <w:p w14:paraId="442A2285" w14:textId="77777777" w:rsidR="00917953" w:rsidRPr="00303887" w:rsidRDefault="00917953" w:rsidP="00702A59">
      <w:pPr>
        <w:tabs>
          <w:tab w:val="left" w:pos="900"/>
        </w:tabs>
        <w:rPr>
          <w:rFonts w:asciiTheme="minorHAnsi" w:hAnsiTheme="minorHAnsi" w:cstheme="minorHAnsi"/>
          <w:sz w:val="24"/>
          <w:szCs w:val="24"/>
        </w:rPr>
      </w:pPr>
    </w:p>
    <w:p w14:paraId="1F7B150C" w14:textId="0D364ED1" w:rsidR="00917953" w:rsidRPr="004C25AF" w:rsidRDefault="00917953" w:rsidP="00090172">
      <w:pPr>
        <w:tabs>
          <w:tab w:val="left" w:pos="900"/>
        </w:tabs>
        <w:jc w:val="center"/>
        <w:rPr>
          <w:b/>
          <w:bCs/>
          <w:iCs/>
          <w:sz w:val="22"/>
          <w:szCs w:val="22"/>
          <w:u w:val="single"/>
        </w:rPr>
      </w:pPr>
      <w:r w:rsidRPr="004C25AF">
        <w:rPr>
          <w:b/>
          <w:bCs/>
          <w:iCs/>
          <w:sz w:val="22"/>
          <w:szCs w:val="22"/>
          <w:u w:val="single"/>
        </w:rPr>
        <w:lastRenderedPageBreak/>
        <w:t>Instructors will forward attendance records and grades to the program administrator at the end of each term.</w:t>
      </w:r>
    </w:p>
    <w:p w14:paraId="6C1152E5" w14:textId="77777777" w:rsidR="00917953" w:rsidRPr="004C25AF" w:rsidRDefault="00917953" w:rsidP="00702A59">
      <w:pPr>
        <w:tabs>
          <w:tab w:val="left" w:pos="900"/>
        </w:tabs>
        <w:jc w:val="center"/>
        <w:rPr>
          <w:b/>
          <w:bCs/>
          <w:iCs/>
          <w:sz w:val="22"/>
          <w:szCs w:val="22"/>
        </w:rPr>
      </w:pPr>
    </w:p>
    <w:p w14:paraId="6FA60FC7" w14:textId="29EB22CF" w:rsidR="00917953" w:rsidRPr="004C25AF" w:rsidRDefault="00242953" w:rsidP="00287B8B">
      <w:pPr>
        <w:ind w:left="360" w:hanging="90"/>
        <w:rPr>
          <w:b/>
          <w:bCs/>
          <w:iCs/>
          <w:sz w:val="22"/>
          <w:szCs w:val="22"/>
          <w:u w:val="single"/>
        </w:rPr>
      </w:pPr>
      <w:r w:rsidRPr="004C25AF">
        <w:rPr>
          <w:b/>
          <w:bCs/>
          <w:iCs/>
          <w:sz w:val="22"/>
          <w:szCs w:val="22"/>
          <w:u w:val="single"/>
        </w:rPr>
        <w:t xml:space="preserve"> You must pass the class with a grade of C or better for successful completion</w:t>
      </w:r>
      <w:r w:rsidR="00917953" w:rsidRPr="004C25AF">
        <w:rPr>
          <w:b/>
          <w:bCs/>
          <w:iCs/>
          <w:sz w:val="22"/>
          <w:szCs w:val="22"/>
          <w:u w:val="single"/>
        </w:rPr>
        <w:t>.</w:t>
      </w:r>
    </w:p>
    <w:p w14:paraId="46328332" w14:textId="77DD814E" w:rsidR="00917953" w:rsidRPr="00D647FD" w:rsidRDefault="00917953" w:rsidP="00090172">
      <w:pPr>
        <w:tabs>
          <w:tab w:val="left" w:pos="180"/>
        </w:tabs>
        <w:jc w:val="center"/>
        <w:rPr>
          <w:rFonts w:asciiTheme="minorHAnsi" w:hAnsiTheme="minorHAnsi" w:cstheme="minorHAnsi"/>
          <w:b/>
          <w:caps/>
          <w:sz w:val="28"/>
          <w:szCs w:val="28"/>
          <w:u w:val="single"/>
        </w:rPr>
      </w:pPr>
      <w:r w:rsidRPr="00D647FD">
        <w:rPr>
          <w:rFonts w:asciiTheme="minorHAnsi" w:hAnsiTheme="minorHAnsi" w:cstheme="minorHAnsi"/>
          <w:b/>
          <w:caps/>
          <w:sz w:val="28"/>
          <w:szCs w:val="28"/>
          <w:u w:val="single"/>
        </w:rPr>
        <w:t>Advancement (Re-Rate) Policy</w:t>
      </w:r>
    </w:p>
    <w:p w14:paraId="09437BDF" w14:textId="77777777" w:rsidR="00303887" w:rsidRPr="005868AF" w:rsidRDefault="00303887" w:rsidP="00702A59">
      <w:pPr>
        <w:tabs>
          <w:tab w:val="left" w:pos="180"/>
        </w:tabs>
        <w:jc w:val="center"/>
        <w:rPr>
          <w:rFonts w:asciiTheme="minorHAnsi" w:hAnsiTheme="minorHAnsi" w:cstheme="minorHAnsi"/>
          <w:b/>
          <w:caps/>
          <w:sz w:val="22"/>
          <w:szCs w:val="22"/>
          <w:u w:val="single"/>
        </w:rPr>
      </w:pPr>
    </w:p>
    <w:p w14:paraId="2613AF82" w14:textId="7629EFE6" w:rsidR="00C14A75" w:rsidRDefault="007D30F4" w:rsidP="007D30F4">
      <w:pPr>
        <w:rPr>
          <w:rFonts w:asciiTheme="minorHAnsi" w:hAnsiTheme="minorHAnsi" w:cstheme="minorHAnsi"/>
          <w:sz w:val="24"/>
          <w:szCs w:val="24"/>
        </w:rPr>
      </w:pPr>
      <w:r>
        <w:rPr>
          <w:rFonts w:asciiTheme="minorHAnsi" w:hAnsiTheme="minorHAnsi" w:cstheme="minorHAnsi"/>
          <w:b/>
          <w:sz w:val="24"/>
          <w:szCs w:val="24"/>
          <w:u w:val="single"/>
        </w:rPr>
        <w:t xml:space="preserve"> </w:t>
      </w:r>
      <w:r w:rsidR="00917953" w:rsidRPr="009C6743">
        <w:rPr>
          <w:rFonts w:asciiTheme="minorHAnsi" w:hAnsiTheme="minorHAnsi" w:cstheme="minorHAnsi"/>
          <w:b/>
          <w:sz w:val="24"/>
          <w:szCs w:val="24"/>
          <w:u w:val="single"/>
        </w:rPr>
        <w:t xml:space="preserve">Advancement in the </w:t>
      </w:r>
      <w:r w:rsidR="00491558" w:rsidRPr="007D30F4">
        <w:rPr>
          <w:rFonts w:asciiTheme="minorHAnsi" w:hAnsiTheme="minorHAnsi" w:cstheme="minorHAnsi"/>
          <w:b/>
          <w:sz w:val="24"/>
          <w:szCs w:val="24"/>
          <w:u w:val="single"/>
        </w:rPr>
        <w:t>Program</w:t>
      </w:r>
      <w:r w:rsidR="00491558">
        <w:rPr>
          <w:rFonts w:asciiTheme="minorHAnsi" w:hAnsiTheme="minorHAnsi" w:cstheme="minorHAnsi"/>
          <w:sz w:val="24"/>
          <w:szCs w:val="24"/>
        </w:rPr>
        <w:t>:</w:t>
      </w:r>
    </w:p>
    <w:p w14:paraId="4E03509D" w14:textId="4E8E7CCE" w:rsidR="00702A59" w:rsidRDefault="00917953" w:rsidP="00702A59">
      <w:pPr>
        <w:rPr>
          <w:sz w:val="22"/>
          <w:szCs w:val="22"/>
        </w:rPr>
      </w:pPr>
      <w:r w:rsidRPr="00D61CF8">
        <w:rPr>
          <w:sz w:val="22"/>
          <w:szCs w:val="22"/>
        </w:rPr>
        <w:t xml:space="preserve">Each </w:t>
      </w:r>
      <w:r w:rsidR="007D30F4" w:rsidRPr="00D61CF8">
        <w:rPr>
          <w:sz w:val="22"/>
          <w:szCs w:val="22"/>
        </w:rPr>
        <w:t>A</w:t>
      </w:r>
      <w:r w:rsidRPr="00D61CF8">
        <w:rPr>
          <w:sz w:val="22"/>
          <w:szCs w:val="22"/>
        </w:rPr>
        <w:t xml:space="preserve">pprentice is expected to advance in the program and is subject to </w:t>
      </w:r>
      <w:r w:rsidR="007D30F4" w:rsidRPr="00D61CF8">
        <w:rPr>
          <w:sz w:val="22"/>
          <w:szCs w:val="22"/>
        </w:rPr>
        <w:t>C</w:t>
      </w:r>
      <w:r w:rsidRPr="00D61CF8">
        <w:rPr>
          <w:sz w:val="22"/>
          <w:szCs w:val="22"/>
        </w:rPr>
        <w:t>ommittee review every six months at a minimum.</w:t>
      </w:r>
    </w:p>
    <w:p w14:paraId="4B56BE61" w14:textId="77777777" w:rsidR="00391902" w:rsidRPr="00391902" w:rsidRDefault="00391902" w:rsidP="00702A59">
      <w:pPr>
        <w:rPr>
          <w:rFonts w:asciiTheme="minorHAnsi" w:hAnsiTheme="minorHAnsi" w:cstheme="minorHAnsi"/>
        </w:rPr>
      </w:pPr>
    </w:p>
    <w:p w14:paraId="7F9947A2" w14:textId="77777777" w:rsidR="00C14A75" w:rsidRDefault="007D30F4" w:rsidP="007D30F4">
      <w:pPr>
        <w:rPr>
          <w:rFonts w:asciiTheme="minorHAnsi" w:hAnsiTheme="minorHAnsi" w:cstheme="minorHAnsi"/>
          <w:b/>
          <w:sz w:val="24"/>
          <w:szCs w:val="24"/>
          <w:u w:val="single"/>
        </w:rPr>
      </w:pPr>
      <w:r>
        <w:rPr>
          <w:rFonts w:asciiTheme="minorHAnsi" w:hAnsiTheme="minorHAnsi" w:cstheme="minorHAnsi"/>
          <w:b/>
          <w:sz w:val="24"/>
          <w:szCs w:val="24"/>
          <w:u w:val="single"/>
        </w:rPr>
        <w:t xml:space="preserve"> </w:t>
      </w:r>
      <w:r w:rsidR="00917953" w:rsidRPr="009C6743">
        <w:rPr>
          <w:rFonts w:asciiTheme="minorHAnsi" w:hAnsiTheme="minorHAnsi" w:cstheme="minorHAnsi"/>
          <w:b/>
          <w:sz w:val="24"/>
          <w:szCs w:val="24"/>
          <w:u w:val="single"/>
        </w:rPr>
        <w:t xml:space="preserve">Advancement </w:t>
      </w:r>
      <w:r w:rsidR="00917953" w:rsidRPr="007D30F4">
        <w:rPr>
          <w:rFonts w:asciiTheme="minorHAnsi" w:hAnsiTheme="minorHAnsi" w:cstheme="minorHAnsi"/>
          <w:b/>
          <w:sz w:val="24"/>
          <w:szCs w:val="24"/>
          <w:u w:val="single"/>
        </w:rPr>
        <w:t>Criteria</w:t>
      </w:r>
      <w:r w:rsidR="00C14A75">
        <w:rPr>
          <w:rFonts w:asciiTheme="minorHAnsi" w:hAnsiTheme="minorHAnsi" w:cstheme="minorHAnsi"/>
          <w:b/>
          <w:sz w:val="24"/>
          <w:szCs w:val="24"/>
          <w:u w:val="single"/>
        </w:rPr>
        <w:t>:</w:t>
      </w:r>
    </w:p>
    <w:p w14:paraId="7A6D2783" w14:textId="703866E8" w:rsidR="00917953" w:rsidRDefault="00917953" w:rsidP="00702A59">
      <w:pPr>
        <w:rPr>
          <w:sz w:val="22"/>
          <w:szCs w:val="22"/>
        </w:rPr>
      </w:pPr>
      <w:r w:rsidRPr="00D61CF8">
        <w:rPr>
          <w:sz w:val="22"/>
          <w:szCs w:val="22"/>
        </w:rPr>
        <w:t xml:space="preserve">Advancement (re-rate) in the </w:t>
      </w:r>
      <w:r w:rsidR="007D30F4" w:rsidRPr="00D61CF8">
        <w:rPr>
          <w:sz w:val="22"/>
          <w:szCs w:val="22"/>
        </w:rPr>
        <w:t>A</w:t>
      </w:r>
      <w:r w:rsidRPr="00D61CF8">
        <w:rPr>
          <w:sz w:val="22"/>
          <w:szCs w:val="22"/>
        </w:rPr>
        <w:t xml:space="preserve">pprenticeship </w:t>
      </w:r>
      <w:r w:rsidR="007D30F4" w:rsidRPr="00D61CF8">
        <w:rPr>
          <w:sz w:val="22"/>
          <w:szCs w:val="22"/>
        </w:rPr>
        <w:t>P</w:t>
      </w:r>
      <w:r w:rsidRPr="00D61CF8">
        <w:rPr>
          <w:sz w:val="22"/>
          <w:szCs w:val="22"/>
        </w:rPr>
        <w:t>rogram is not “</w:t>
      </w:r>
      <w:r w:rsidRPr="00D61CF8">
        <w:rPr>
          <w:i/>
          <w:sz w:val="22"/>
          <w:szCs w:val="22"/>
        </w:rPr>
        <w:t>granted</w:t>
      </w:r>
      <w:r w:rsidRPr="00D61CF8">
        <w:rPr>
          <w:sz w:val="22"/>
          <w:szCs w:val="22"/>
        </w:rPr>
        <w:t xml:space="preserve">” to any </w:t>
      </w:r>
      <w:r w:rsidR="007D30F4" w:rsidRPr="00D61CF8">
        <w:rPr>
          <w:sz w:val="22"/>
          <w:szCs w:val="22"/>
        </w:rPr>
        <w:t>A</w:t>
      </w:r>
      <w:r w:rsidRPr="00D61CF8">
        <w:rPr>
          <w:sz w:val="22"/>
          <w:szCs w:val="22"/>
        </w:rPr>
        <w:t>pprentice; it must be earned and is based upon the following criteria</w:t>
      </w:r>
      <w:r w:rsidR="007D30F4" w:rsidRPr="00D61CF8">
        <w:rPr>
          <w:sz w:val="22"/>
          <w:szCs w:val="22"/>
        </w:rPr>
        <w:t>:</w:t>
      </w:r>
    </w:p>
    <w:p w14:paraId="1B4CEF26" w14:textId="77777777" w:rsidR="00F651E5" w:rsidRDefault="00F651E5" w:rsidP="00D61CF8">
      <w:pPr>
        <w:rPr>
          <w:rFonts w:asciiTheme="minorHAnsi" w:hAnsiTheme="minorHAnsi" w:cstheme="minorHAnsi"/>
          <w:b/>
          <w:sz w:val="24"/>
          <w:szCs w:val="24"/>
          <w:u w:val="single"/>
        </w:rPr>
      </w:pPr>
    </w:p>
    <w:p w14:paraId="24ED01C5" w14:textId="064189B7" w:rsidR="0057471B" w:rsidRPr="00D61CF8" w:rsidRDefault="00917953" w:rsidP="00D61CF8">
      <w:pPr>
        <w:rPr>
          <w:rFonts w:asciiTheme="minorHAnsi" w:hAnsiTheme="minorHAnsi" w:cstheme="minorHAnsi"/>
          <w:sz w:val="24"/>
          <w:szCs w:val="24"/>
          <w:u w:val="single"/>
        </w:rPr>
      </w:pPr>
      <w:r w:rsidRPr="00D61CF8">
        <w:rPr>
          <w:rFonts w:asciiTheme="minorHAnsi" w:hAnsiTheme="minorHAnsi" w:cstheme="minorHAnsi"/>
          <w:b/>
          <w:sz w:val="24"/>
          <w:szCs w:val="24"/>
          <w:u w:val="single"/>
        </w:rPr>
        <w:t>Related Training (RT)</w:t>
      </w:r>
      <w:r w:rsidR="0057471B" w:rsidRPr="00D61CF8">
        <w:rPr>
          <w:rFonts w:asciiTheme="minorHAnsi" w:hAnsiTheme="minorHAnsi" w:cstheme="minorHAnsi"/>
          <w:b/>
          <w:sz w:val="24"/>
          <w:szCs w:val="24"/>
          <w:u w:val="single"/>
        </w:rPr>
        <w:t>:</w:t>
      </w:r>
    </w:p>
    <w:p w14:paraId="7173A4E0" w14:textId="59D27D62" w:rsidR="00702A59" w:rsidRDefault="00917953" w:rsidP="00702A59">
      <w:pPr>
        <w:rPr>
          <w:sz w:val="22"/>
          <w:szCs w:val="22"/>
        </w:rPr>
      </w:pPr>
      <w:r w:rsidRPr="00D61CF8">
        <w:rPr>
          <w:sz w:val="22"/>
          <w:szCs w:val="22"/>
        </w:rPr>
        <w:t>Each apprentice must meet the class attendance and minimum grade requirements outlined in the related training policy.</w:t>
      </w:r>
    </w:p>
    <w:p w14:paraId="7B20F2E3" w14:textId="77777777" w:rsidR="00391902" w:rsidRPr="00391902" w:rsidRDefault="00391902" w:rsidP="00702A59"/>
    <w:p w14:paraId="39B0428F" w14:textId="77777777" w:rsidR="0057471B" w:rsidRPr="00D61CF8" w:rsidRDefault="00917953" w:rsidP="00D61CF8">
      <w:pPr>
        <w:rPr>
          <w:rFonts w:asciiTheme="minorHAnsi" w:hAnsiTheme="minorHAnsi" w:cstheme="minorHAnsi"/>
          <w:b/>
          <w:sz w:val="24"/>
          <w:szCs w:val="24"/>
          <w:u w:val="single"/>
        </w:rPr>
      </w:pPr>
      <w:r w:rsidRPr="00D61CF8">
        <w:rPr>
          <w:rFonts w:asciiTheme="minorHAnsi" w:hAnsiTheme="minorHAnsi" w:cstheme="minorHAnsi"/>
          <w:b/>
          <w:sz w:val="24"/>
          <w:szCs w:val="24"/>
          <w:u w:val="single"/>
        </w:rPr>
        <w:t>On-the-Job Training (OJT)</w:t>
      </w:r>
      <w:r w:rsidR="0057471B" w:rsidRPr="00D61CF8">
        <w:rPr>
          <w:rFonts w:asciiTheme="minorHAnsi" w:hAnsiTheme="minorHAnsi" w:cstheme="minorHAnsi"/>
          <w:b/>
          <w:sz w:val="24"/>
          <w:szCs w:val="24"/>
          <w:u w:val="single"/>
        </w:rPr>
        <w:t>:</w:t>
      </w:r>
    </w:p>
    <w:p w14:paraId="37043224" w14:textId="3A12E9F3" w:rsidR="00917953" w:rsidRDefault="00917953" w:rsidP="00661CE4">
      <w:pPr>
        <w:rPr>
          <w:sz w:val="22"/>
          <w:szCs w:val="22"/>
        </w:rPr>
      </w:pPr>
      <w:r w:rsidRPr="00D61CF8">
        <w:rPr>
          <w:sz w:val="22"/>
          <w:szCs w:val="22"/>
        </w:rPr>
        <w:t xml:space="preserve">Each </w:t>
      </w:r>
      <w:r w:rsidR="007D30F4" w:rsidRPr="00D61CF8">
        <w:rPr>
          <w:sz w:val="22"/>
          <w:szCs w:val="22"/>
        </w:rPr>
        <w:t>A</w:t>
      </w:r>
      <w:r w:rsidRPr="00D61CF8">
        <w:rPr>
          <w:sz w:val="22"/>
          <w:szCs w:val="22"/>
        </w:rPr>
        <w:t xml:space="preserve">pprentice is expected to accrue the minimum </w:t>
      </w:r>
      <w:r w:rsidRPr="0001672F">
        <w:rPr>
          <w:sz w:val="22"/>
          <w:szCs w:val="22"/>
        </w:rPr>
        <w:t xml:space="preserve">1000 OJT hours </w:t>
      </w:r>
      <w:r w:rsidRPr="00D61CF8">
        <w:rPr>
          <w:sz w:val="22"/>
          <w:szCs w:val="22"/>
        </w:rPr>
        <w:t xml:space="preserve">specified in the program standards during each </w:t>
      </w:r>
      <w:proofErr w:type="gramStart"/>
      <w:r w:rsidRPr="00D61CF8">
        <w:rPr>
          <w:sz w:val="22"/>
          <w:szCs w:val="22"/>
        </w:rPr>
        <w:t>six month</w:t>
      </w:r>
      <w:proofErr w:type="gramEnd"/>
      <w:r w:rsidRPr="00D61CF8">
        <w:rPr>
          <w:sz w:val="22"/>
          <w:szCs w:val="22"/>
        </w:rPr>
        <w:t xml:space="preserve"> time period. Advancement cannot be approved until the minimum hours have been accrued. Employer evaluation of </w:t>
      </w:r>
      <w:r w:rsidR="007D30F4" w:rsidRPr="00D61CF8">
        <w:rPr>
          <w:sz w:val="22"/>
          <w:szCs w:val="22"/>
        </w:rPr>
        <w:t>A</w:t>
      </w:r>
      <w:r w:rsidRPr="00D61CF8">
        <w:rPr>
          <w:sz w:val="22"/>
          <w:szCs w:val="22"/>
        </w:rPr>
        <w:t>pprentice performance, as evidence on a monthly work progress report, must be positive and include a recommendation for re-rate at the appropriate time.</w:t>
      </w:r>
    </w:p>
    <w:p w14:paraId="02A5CFF2" w14:textId="77777777" w:rsidR="00391902" w:rsidRPr="00391902" w:rsidRDefault="00391902" w:rsidP="00661CE4">
      <w:pPr>
        <w:rPr>
          <w:rFonts w:asciiTheme="minorHAnsi" w:hAnsiTheme="minorHAnsi" w:cstheme="minorHAnsi"/>
        </w:rPr>
      </w:pPr>
    </w:p>
    <w:p w14:paraId="208A3FF5" w14:textId="77777777" w:rsidR="00C14A75" w:rsidRDefault="00DE17E0" w:rsidP="00661CE4">
      <w:pPr>
        <w:rPr>
          <w:rFonts w:asciiTheme="minorHAnsi" w:hAnsiTheme="minorHAnsi" w:cstheme="minorHAnsi"/>
          <w:b/>
          <w:sz w:val="24"/>
          <w:szCs w:val="24"/>
          <w:u w:val="single"/>
        </w:rPr>
      </w:pPr>
      <w:r>
        <w:rPr>
          <w:rFonts w:asciiTheme="minorHAnsi" w:hAnsiTheme="minorHAnsi" w:cstheme="minorHAnsi"/>
          <w:b/>
          <w:sz w:val="24"/>
          <w:szCs w:val="24"/>
          <w:u w:val="single"/>
        </w:rPr>
        <w:t>First Aid and CPR</w:t>
      </w:r>
      <w:r w:rsidR="00C14A75">
        <w:rPr>
          <w:rFonts w:asciiTheme="minorHAnsi" w:hAnsiTheme="minorHAnsi" w:cstheme="minorHAnsi"/>
          <w:b/>
          <w:sz w:val="24"/>
          <w:szCs w:val="24"/>
          <w:u w:val="single"/>
        </w:rPr>
        <w:t>:</w:t>
      </w:r>
    </w:p>
    <w:p w14:paraId="17EC455F" w14:textId="5E7D518C" w:rsidR="00917953" w:rsidRDefault="00917953" w:rsidP="00702A59">
      <w:pPr>
        <w:rPr>
          <w:sz w:val="22"/>
          <w:szCs w:val="22"/>
        </w:rPr>
      </w:pPr>
      <w:r w:rsidRPr="00D61CF8">
        <w:rPr>
          <w:sz w:val="22"/>
          <w:szCs w:val="22"/>
        </w:rPr>
        <w:t xml:space="preserve">First Aid and CPR. Each </w:t>
      </w:r>
      <w:r w:rsidR="007D30F4" w:rsidRPr="00D61CF8">
        <w:rPr>
          <w:sz w:val="22"/>
          <w:szCs w:val="22"/>
        </w:rPr>
        <w:t>A</w:t>
      </w:r>
      <w:r w:rsidRPr="00D61CF8">
        <w:rPr>
          <w:sz w:val="22"/>
          <w:szCs w:val="22"/>
        </w:rPr>
        <w:t>pprentice will obtain a First Aid and CPR card and</w:t>
      </w:r>
      <w:r w:rsidR="007D30F4" w:rsidRPr="00D61CF8">
        <w:rPr>
          <w:sz w:val="22"/>
          <w:szCs w:val="22"/>
        </w:rPr>
        <w:t>,</w:t>
      </w:r>
      <w:r w:rsidRPr="00D61CF8">
        <w:rPr>
          <w:sz w:val="22"/>
          <w:szCs w:val="22"/>
        </w:rPr>
        <w:t xml:space="preserve"> thereafter</w:t>
      </w:r>
      <w:r w:rsidR="007D30F4" w:rsidRPr="00D61CF8">
        <w:rPr>
          <w:sz w:val="22"/>
          <w:szCs w:val="22"/>
        </w:rPr>
        <w:t>,</w:t>
      </w:r>
      <w:r w:rsidRPr="00D61CF8">
        <w:rPr>
          <w:sz w:val="22"/>
          <w:szCs w:val="22"/>
        </w:rPr>
        <w:t xml:space="preserve"> maintain a current and valid card. </w:t>
      </w:r>
    </w:p>
    <w:p w14:paraId="08AE4A8B" w14:textId="77777777" w:rsidR="00391902" w:rsidRPr="00391902" w:rsidRDefault="00391902" w:rsidP="00702A59">
      <w:pPr>
        <w:rPr>
          <w:rFonts w:asciiTheme="minorHAnsi" w:hAnsiTheme="minorHAnsi" w:cstheme="minorHAnsi"/>
          <w:sz w:val="18"/>
          <w:szCs w:val="18"/>
        </w:rPr>
      </w:pPr>
    </w:p>
    <w:p w14:paraId="61B7A4F8" w14:textId="28277393" w:rsidR="00851DAC" w:rsidRPr="00303887" w:rsidRDefault="00851DAC" w:rsidP="00391902">
      <w:pPr>
        <w:ind w:left="900"/>
        <w:jc w:val="center"/>
        <w:rPr>
          <w:rFonts w:asciiTheme="minorHAnsi" w:hAnsiTheme="minorHAnsi" w:cstheme="minorHAnsi"/>
          <w:b/>
          <w:sz w:val="24"/>
          <w:szCs w:val="24"/>
        </w:rPr>
      </w:pPr>
      <w:r w:rsidRPr="00303887">
        <w:rPr>
          <w:rFonts w:asciiTheme="minorHAnsi" w:hAnsiTheme="minorHAnsi" w:cstheme="minorHAnsi"/>
          <w:b/>
          <w:i/>
          <w:sz w:val="24"/>
          <w:szCs w:val="24"/>
          <w:u w:val="single"/>
        </w:rPr>
        <w:t>Re-rate Schedule: Minimum hours needed for advancement</w:t>
      </w:r>
      <w:r w:rsidRPr="00303887">
        <w:rPr>
          <w:rFonts w:asciiTheme="minorHAnsi" w:hAnsiTheme="minorHAnsi" w:cstheme="minorHAnsi"/>
          <w:b/>
          <w:sz w:val="24"/>
          <w:szCs w:val="24"/>
        </w:rPr>
        <w:t>.</w:t>
      </w:r>
    </w:p>
    <w:p w14:paraId="14C3D76C" w14:textId="77777777" w:rsidR="00851DAC" w:rsidRPr="00391902" w:rsidRDefault="00851DAC" w:rsidP="00702A59">
      <w:pPr>
        <w:ind w:left="900"/>
        <w:rPr>
          <w:rFonts w:asciiTheme="minorHAnsi" w:hAnsiTheme="minorHAnsi" w:cstheme="minorHAnsi"/>
        </w:rPr>
      </w:pPr>
    </w:p>
    <w:p w14:paraId="13A9AB23" w14:textId="2318F429" w:rsidR="00851DAC" w:rsidRPr="00303887" w:rsidRDefault="00851DAC" w:rsidP="00851DAC">
      <w:pPr>
        <w:ind w:left="900"/>
        <w:rPr>
          <w:rFonts w:asciiTheme="minorHAnsi" w:hAnsiTheme="minorHAnsi" w:cstheme="minorHAnsi"/>
          <w:b/>
          <w:sz w:val="24"/>
          <w:szCs w:val="24"/>
        </w:rPr>
      </w:pPr>
      <w:r w:rsidRPr="00303887">
        <w:rPr>
          <w:rFonts w:asciiTheme="minorHAnsi" w:hAnsiTheme="minorHAnsi" w:cstheme="minorHAnsi"/>
          <w:sz w:val="24"/>
          <w:szCs w:val="24"/>
        </w:rPr>
        <w:t xml:space="preserve"> </w:t>
      </w:r>
      <w:r w:rsidRPr="00303887">
        <w:rPr>
          <w:rFonts w:asciiTheme="minorHAnsi" w:hAnsiTheme="minorHAnsi" w:cstheme="minorHAnsi"/>
          <w:b/>
          <w:sz w:val="24"/>
          <w:szCs w:val="24"/>
        </w:rPr>
        <w:t>Period</w:t>
      </w:r>
      <w:r w:rsidRPr="00303887">
        <w:rPr>
          <w:rFonts w:asciiTheme="minorHAnsi" w:hAnsiTheme="minorHAnsi" w:cstheme="minorHAnsi"/>
          <w:b/>
          <w:sz w:val="24"/>
          <w:szCs w:val="24"/>
        </w:rPr>
        <w:tab/>
      </w:r>
      <w:r w:rsidRPr="00303887">
        <w:rPr>
          <w:rFonts w:asciiTheme="minorHAnsi" w:hAnsiTheme="minorHAnsi" w:cstheme="minorHAnsi"/>
          <w:b/>
          <w:sz w:val="24"/>
          <w:szCs w:val="24"/>
        </w:rPr>
        <w:tab/>
        <w:t xml:space="preserve">       Minimum OJT Hrs                  Period                Minimum OJT Hrs</w:t>
      </w:r>
    </w:p>
    <w:tbl>
      <w:tblPr>
        <w:tblStyle w:val="TableGrid"/>
        <w:tblW w:w="0" w:type="auto"/>
        <w:tblInd w:w="-5" w:type="dxa"/>
        <w:tblLook w:val="04A0" w:firstRow="1" w:lastRow="0" w:firstColumn="1" w:lastColumn="0" w:noHBand="0" w:noVBand="1"/>
      </w:tblPr>
      <w:tblGrid>
        <w:gridCol w:w="3217"/>
        <w:gridCol w:w="2347"/>
        <w:gridCol w:w="2307"/>
        <w:gridCol w:w="2348"/>
      </w:tblGrid>
      <w:tr w:rsidR="00851DAC" w:rsidRPr="00303887" w14:paraId="47CE784D" w14:textId="77777777" w:rsidTr="00851DAC">
        <w:tc>
          <w:tcPr>
            <w:tcW w:w="3217" w:type="dxa"/>
          </w:tcPr>
          <w:p w14:paraId="6F1706FF"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1</w:t>
            </w:r>
            <w:r w:rsidRPr="00303887">
              <w:rPr>
                <w:rFonts w:asciiTheme="minorHAnsi" w:hAnsiTheme="minorHAnsi" w:cstheme="minorHAnsi"/>
                <w:sz w:val="24"/>
                <w:szCs w:val="24"/>
                <w:vertAlign w:val="superscript"/>
              </w:rPr>
              <w:t>st</w:t>
            </w:r>
          </w:p>
        </w:tc>
        <w:tc>
          <w:tcPr>
            <w:tcW w:w="2347" w:type="dxa"/>
          </w:tcPr>
          <w:p w14:paraId="6174680F" w14:textId="1AD5F94F" w:rsidR="00851DAC" w:rsidRPr="00303887" w:rsidRDefault="00242953" w:rsidP="00C96A96">
            <w:pPr>
              <w:jc w:val="center"/>
              <w:rPr>
                <w:rFonts w:asciiTheme="minorHAnsi" w:hAnsiTheme="minorHAnsi" w:cstheme="minorHAnsi"/>
                <w:sz w:val="24"/>
                <w:szCs w:val="24"/>
              </w:rPr>
            </w:pPr>
            <w:r w:rsidRPr="0001672F">
              <w:rPr>
                <w:rFonts w:asciiTheme="minorHAnsi" w:hAnsiTheme="minorHAnsi" w:cstheme="minorHAnsi"/>
                <w:sz w:val="24"/>
                <w:szCs w:val="24"/>
              </w:rPr>
              <w:t>0</w:t>
            </w:r>
            <w:r w:rsidR="00667C80" w:rsidRPr="0001672F">
              <w:rPr>
                <w:rFonts w:asciiTheme="minorHAnsi" w:hAnsiTheme="minorHAnsi" w:cstheme="minorHAnsi"/>
                <w:sz w:val="24"/>
                <w:szCs w:val="24"/>
              </w:rPr>
              <w:t xml:space="preserve"> - </w:t>
            </w:r>
            <w:r w:rsidR="00851DAC" w:rsidRPr="00303887">
              <w:rPr>
                <w:rFonts w:asciiTheme="minorHAnsi" w:hAnsiTheme="minorHAnsi" w:cstheme="minorHAnsi"/>
                <w:sz w:val="24"/>
                <w:szCs w:val="24"/>
              </w:rPr>
              <w:t>800</w:t>
            </w:r>
          </w:p>
        </w:tc>
        <w:tc>
          <w:tcPr>
            <w:tcW w:w="2307" w:type="dxa"/>
          </w:tcPr>
          <w:p w14:paraId="49C8F85E"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5</w:t>
            </w:r>
            <w:r w:rsidRPr="00303887">
              <w:rPr>
                <w:rFonts w:asciiTheme="minorHAnsi" w:hAnsiTheme="minorHAnsi" w:cstheme="minorHAnsi"/>
                <w:sz w:val="24"/>
                <w:szCs w:val="24"/>
                <w:vertAlign w:val="superscript"/>
              </w:rPr>
              <w:t>th</w:t>
            </w:r>
          </w:p>
        </w:tc>
        <w:tc>
          <w:tcPr>
            <w:tcW w:w="2348" w:type="dxa"/>
          </w:tcPr>
          <w:p w14:paraId="3DECFDB9" w14:textId="6F8E08FE" w:rsidR="00851DAC" w:rsidRPr="00303887" w:rsidRDefault="00767F73"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3201 - </w:t>
            </w:r>
            <w:r w:rsidR="00851DAC" w:rsidRPr="00303887">
              <w:rPr>
                <w:rFonts w:asciiTheme="minorHAnsi" w:hAnsiTheme="minorHAnsi" w:cstheme="minorHAnsi"/>
                <w:sz w:val="24"/>
                <w:szCs w:val="24"/>
              </w:rPr>
              <w:t>4000</w:t>
            </w:r>
          </w:p>
        </w:tc>
      </w:tr>
      <w:tr w:rsidR="00851DAC" w:rsidRPr="00303887" w14:paraId="32CC8ACB" w14:textId="77777777" w:rsidTr="00851DAC">
        <w:tc>
          <w:tcPr>
            <w:tcW w:w="3217" w:type="dxa"/>
          </w:tcPr>
          <w:p w14:paraId="56E9F07F"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2</w:t>
            </w:r>
            <w:r w:rsidRPr="00303887">
              <w:rPr>
                <w:rFonts w:asciiTheme="minorHAnsi" w:hAnsiTheme="minorHAnsi" w:cstheme="minorHAnsi"/>
                <w:sz w:val="24"/>
                <w:szCs w:val="24"/>
                <w:vertAlign w:val="superscript"/>
              </w:rPr>
              <w:t>nd</w:t>
            </w:r>
          </w:p>
        </w:tc>
        <w:tc>
          <w:tcPr>
            <w:tcW w:w="2347" w:type="dxa"/>
          </w:tcPr>
          <w:p w14:paraId="67BC1FC3" w14:textId="13C2925B" w:rsidR="00851DAC" w:rsidRPr="00303887" w:rsidRDefault="00667C80"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801 - </w:t>
            </w:r>
            <w:r w:rsidR="00851DAC" w:rsidRPr="00303887">
              <w:rPr>
                <w:rFonts w:asciiTheme="minorHAnsi" w:hAnsiTheme="minorHAnsi" w:cstheme="minorHAnsi"/>
                <w:sz w:val="24"/>
                <w:szCs w:val="24"/>
              </w:rPr>
              <w:t>1600</w:t>
            </w:r>
          </w:p>
        </w:tc>
        <w:tc>
          <w:tcPr>
            <w:tcW w:w="2307" w:type="dxa"/>
          </w:tcPr>
          <w:p w14:paraId="371B5DB2"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6</w:t>
            </w:r>
            <w:r w:rsidRPr="00303887">
              <w:rPr>
                <w:rFonts w:asciiTheme="minorHAnsi" w:hAnsiTheme="minorHAnsi" w:cstheme="minorHAnsi"/>
                <w:sz w:val="24"/>
                <w:szCs w:val="24"/>
                <w:vertAlign w:val="superscript"/>
              </w:rPr>
              <w:t>th</w:t>
            </w:r>
          </w:p>
        </w:tc>
        <w:tc>
          <w:tcPr>
            <w:tcW w:w="2348" w:type="dxa"/>
          </w:tcPr>
          <w:p w14:paraId="2FE6580C" w14:textId="32FFCFCF" w:rsidR="00851DAC" w:rsidRPr="00303887" w:rsidRDefault="00767F73"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4001 - </w:t>
            </w:r>
            <w:r w:rsidR="00851DAC" w:rsidRPr="00303887">
              <w:rPr>
                <w:rFonts w:asciiTheme="minorHAnsi" w:hAnsiTheme="minorHAnsi" w:cstheme="minorHAnsi"/>
                <w:sz w:val="24"/>
                <w:szCs w:val="24"/>
              </w:rPr>
              <w:t>4800</w:t>
            </w:r>
          </w:p>
        </w:tc>
      </w:tr>
      <w:tr w:rsidR="00851DAC" w:rsidRPr="00303887" w14:paraId="3FB9013C" w14:textId="77777777" w:rsidTr="00851DAC">
        <w:tc>
          <w:tcPr>
            <w:tcW w:w="3217" w:type="dxa"/>
          </w:tcPr>
          <w:p w14:paraId="6BF55DB1"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3</w:t>
            </w:r>
            <w:r w:rsidRPr="00303887">
              <w:rPr>
                <w:rFonts w:asciiTheme="minorHAnsi" w:hAnsiTheme="minorHAnsi" w:cstheme="minorHAnsi"/>
                <w:sz w:val="24"/>
                <w:szCs w:val="24"/>
                <w:vertAlign w:val="superscript"/>
              </w:rPr>
              <w:t>rd</w:t>
            </w:r>
          </w:p>
        </w:tc>
        <w:tc>
          <w:tcPr>
            <w:tcW w:w="2347" w:type="dxa"/>
          </w:tcPr>
          <w:p w14:paraId="3F18483C" w14:textId="3877EFD9" w:rsidR="00851DAC" w:rsidRPr="00303887" w:rsidRDefault="00667C80"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1601 - </w:t>
            </w:r>
            <w:r w:rsidR="00851DAC" w:rsidRPr="00303887">
              <w:rPr>
                <w:rFonts w:asciiTheme="minorHAnsi" w:hAnsiTheme="minorHAnsi" w:cstheme="minorHAnsi"/>
                <w:sz w:val="24"/>
                <w:szCs w:val="24"/>
              </w:rPr>
              <w:t>2400</w:t>
            </w:r>
          </w:p>
        </w:tc>
        <w:tc>
          <w:tcPr>
            <w:tcW w:w="2307" w:type="dxa"/>
          </w:tcPr>
          <w:p w14:paraId="2198063B"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7</w:t>
            </w:r>
            <w:r w:rsidRPr="00303887">
              <w:rPr>
                <w:rFonts w:asciiTheme="minorHAnsi" w:hAnsiTheme="minorHAnsi" w:cstheme="minorHAnsi"/>
                <w:sz w:val="24"/>
                <w:szCs w:val="24"/>
                <w:vertAlign w:val="superscript"/>
              </w:rPr>
              <w:t>th</w:t>
            </w:r>
          </w:p>
        </w:tc>
        <w:tc>
          <w:tcPr>
            <w:tcW w:w="2348" w:type="dxa"/>
          </w:tcPr>
          <w:p w14:paraId="6033D681" w14:textId="0E01EE51" w:rsidR="00851DAC" w:rsidRPr="00303887" w:rsidRDefault="00767F73"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4801 - </w:t>
            </w:r>
            <w:r w:rsidR="00851DAC" w:rsidRPr="00303887">
              <w:rPr>
                <w:rFonts w:asciiTheme="minorHAnsi" w:hAnsiTheme="minorHAnsi" w:cstheme="minorHAnsi"/>
                <w:sz w:val="24"/>
                <w:szCs w:val="24"/>
              </w:rPr>
              <w:t>5600</w:t>
            </w:r>
          </w:p>
        </w:tc>
      </w:tr>
      <w:tr w:rsidR="00851DAC" w:rsidRPr="00303887" w14:paraId="3D2EE403" w14:textId="77777777" w:rsidTr="00851DAC">
        <w:tc>
          <w:tcPr>
            <w:tcW w:w="3217" w:type="dxa"/>
          </w:tcPr>
          <w:p w14:paraId="377123A1"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4</w:t>
            </w:r>
            <w:r w:rsidRPr="00303887">
              <w:rPr>
                <w:rFonts w:asciiTheme="minorHAnsi" w:hAnsiTheme="minorHAnsi" w:cstheme="minorHAnsi"/>
                <w:sz w:val="24"/>
                <w:szCs w:val="24"/>
                <w:vertAlign w:val="superscript"/>
              </w:rPr>
              <w:t>th</w:t>
            </w:r>
          </w:p>
        </w:tc>
        <w:tc>
          <w:tcPr>
            <w:tcW w:w="2347" w:type="dxa"/>
          </w:tcPr>
          <w:p w14:paraId="0A70A03F" w14:textId="47E02F6B" w:rsidR="00851DAC" w:rsidRPr="00303887" w:rsidRDefault="00667C80"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2401 - </w:t>
            </w:r>
            <w:r w:rsidR="00851DAC" w:rsidRPr="00303887">
              <w:rPr>
                <w:rFonts w:asciiTheme="minorHAnsi" w:hAnsiTheme="minorHAnsi" w:cstheme="minorHAnsi"/>
                <w:sz w:val="24"/>
                <w:szCs w:val="24"/>
              </w:rPr>
              <w:t>3200</w:t>
            </w:r>
          </w:p>
        </w:tc>
        <w:tc>
          <w:tcPr>
            <w:tcW w:w="2307" w:type="dxa"/>
          </w:tcPr>
          <w:p w14:paraId="1DC052AD" w14:textId="77777777" w:rsidR="00851DAC" w:rsidRPr="00303887" w:rsidRDefault="00851DAC" w:rsidP="006C51CA">
            <w:pPr>
              <w:jc w:val="center"/>
              <w:rPr>
                <w:rFonts w:asciiTheme="minorHAnsi" w:hAnsiTheme="minorHAnsi" w:cstheme="minorHAnsi"/>
                <w:sz w:val="24"/>
                <w:szCs w:val="24"/>
              </w:rPr>
            </w:pPr>
            <w:r w:rsidRPr="00303887">
              <w:rPr>
                <w:rFonts w:asciiTheme="minorHAnsi" w:hAnsiTheme="minorHAnsi" w:cstheme="minorHAnsi"/>
                <w:sz w:val="24"/>
                <w:szCs w:val="24"/>
              </w:rPr>
              <w:t>8</w:t>
            </w:r>
            <w:r w:rsidRPr="00303887">
              <w:rPr>
                <w:rFonts w:asciiTheme="minorHAnsi" w:hAnsiTheme="minorHAnsi" w:cstheme="minorHAnsi"/>
                <w:sz w:val="24"/>
                <w:szCs w:val="24"/>
                <w:vertAlign w:val="superscript"/>
              </w:rPr>
              <w:t>th</w:t>
            </w:r>
          </w:p>
        </w:tc>
        <w:tc>
          <w:tcPr>
            <w:tcW w:w="2348" w:type="dxa"/>
          </w:tcPr>
          <w:p w14:paraId="76307CC1" w14:textId="20E3B900" w:rsidR="00851DAC" w:rsidRPr="00303887" w:rsidRDefault="00767F73" w:rsidP="006C51CA">
            <w:pPr>
              <w:jc w:val="center"/>
              <w:rPr>
                <w:rFonts w:asciiTheme="minorHAnsi" w:hAnsiTheme="minorHAnsi" w:cstheme="minorHAnsi"/>
                <w:sz w:val="24"/>
                <w:szCs w:val="24"/>
              </w:rPr>
            </w:pPr>
            <w:r w:rsidRPr="00303887">
              <w:rPr>
                <w:rFonts w:asciiTheme="minorHAnsi" w:hAnsiTheme="minorHAnsi" w:cstheme="minorHAnsi"/>
                <w:sz w:val="24"/>
                <w:szCs w:val="24"/>
              </w:rPr>
              <w:t xml:space="preserve">5601 - </w:t>
            </w:r>
            <w:r w:rsidR="00851DAC" w:rsidRPr="00303887">
              <w:rPr>
                <w:rFonts w:asciiTheme="minorHAnsi" w:hAnsiTheme="minorHAnsi" w:cstheme="minorHAnsi"/>
                <w:sz w:val="24"/>
                <w:szCs w:val="24"/>
              </w:rPr>
              <w:t>7700</w:t>
            </w:r>
          </w:p>
        </w:tc>
      </w:tr>
    </w:tbl>
    <w:p w14:paraId="4AEE1025" w14:textId="77777777" w:rsidR="00851DAC" w:rsidRPr="00391902" w:rsidRDefault="00851DAC" w:rsidP="00851DAC">
      <w:pPr>
        <w:ind w:left="900"/>
        <w:jc w:val="center"/>
        <w:rPr>
          <w:rFonts w:asciiTheme="minorHAnsi" w:hAnsiTheme="minorHAnsi" w:cstheme="minorHAnsi"/>
          <w:sz w:val="22"/>
          <w:szCs w:val="22"/>
        </w:rPr>
      </w:pPr>
    </w:p>
    <w:p w14:paraId="033F37D5" w14:textId="77777777" w:rsidR="00C14A75" w:rsidRDefault="00917953" w:rsidP="007D30F4">
      <w:pPr>
        <w:rPr>
          <w:rFonts w:asciiTheme="minorHAnsi" w:hAnsiTheme="minorHAnsi" w:cstheme="minorHAnsi"/>
          <w:b/>
          <w:sz w:val="24"/>
          <w:szCs w:val="24"/>
          <w:u w:val="single"/>
        </w:rPr>
      </w:pPr>
      <w:r w:rsidRPr="00303887">
        <w:rPr>
          <w:rFonts w:asciiTheme="minorHAnsi" w:hAnsiTheme="minorHAnsi" w:cstheme="minorHAnsi"/>
          <w:b/>
          <w:sz w:val="24"/>
          <w:szCs w:val="24"/>
          <w:u w:val="single"/>
        </w:rPr>
        <w:t>Holds</w:t>
      </w:r>
      <w:r w:rsidR="00C14A75">
        <w:rPr>
          <w:rFonts w:asciiTheme="minorHAnsi" w:hAnsiTheme="minorHAnsi" w:cstheme="minorHAnsi"/>
          <w:b/>
          <w:sz w:val="24"/>
          <w:szCs w:val="24"/>
          <w:u w:val="single"/>
        </w:rPr>
        <w:t>:</w:t>
      </w:r>
    </w:p>
    <w:p w14:paraId="40FDF68E" w14:textId="0D10BBBA" w:rsidR="00917953" w:rsidRDefault="00917953" w:rsidP="00702A59">
      <w:pPr>
        <w:rPr>
          <w:sz w:val="22"/>
          <w:szCs w:val="22"/>
        </w:rPr>
      </w:pPr>
      <w:r w:rsidRPr="00D61CF8">
        <w:rPr>
          <w:sz w:val="22"/>
          <w:szCs w:val="22"/>
        </w:rPr>
        <w:t xml:space="preserve">Apprentice will be ‘held’ at their current level </w:t>
      </w:r>
      <w:r w:rsidR="00DE17E0" w:rsidRPr="00D61CF8">
        <w:rPr>
          <w:sz w:val="22"/>
          <w:szCs w:val="22"/>
        </w:rPr>
        <w:t>o</w:t>
      </w:r>
      <w:r w:rsidRPr="00D61CF8">
        <w:rPr>
          <w:sz w:val="22"/>
          <w:szCs w:val="22"/>
        </w:rPr>
        <w:t xml:space="preserve">f advancement </w:t>
      </w:r>
      <w:r w:rsidR="00DE17E0" w:rsidRPr="00D61CF8">
        <w:rPr>
          <w:sz w:val="22"/>
          <w:szCs w:val="22"/>
        </w:rPr>
        <w:t xml:space="preserve">if </w:t>
      </w:r>
      <w:r w:rsidRPr="00D61CF8">
        <w:rPr>
          <w:sz w:val="22"/>
          <w:szCs w:val="22"/>
        </w:rPr>
        <w:t xml:space="preserve">requirements have not been met. A ‘hold’ can also be placed on a re-rate for disciplinary reasons. An apprentice may appear at a committee meeting to request restoration of a disciplinary caused lost re-rate after six months, with proof that the conditions which led to the ‘hold’ have been satisfactorily corrected. However, in disciplinary cases, the </w:t>
      </w:r>
      <w:r w:rsidR="007D30F4" w:rsidRPr="00D61CF8">
        <w:rPr>
          <w:sz w:val="22"/>
          <w:szCs w:val="22"/>
        </w:rPr>
        <w:t>C</w:t>
      </w:r>
      <w:r w:rsidRPr="00D61CF8">
        <w:rPr>
          <w:sz w:val="22"/>
          <w:szCs w:val="22"/>
        </w:rPr>
        <w:t>ommittee is under no obligation to restore the lost re-rate.</w:t>
      </w:r>
    </w:p>
    <w:p w14:paraId="55FE7B9A" w14:textId="77777777" w:rsidR="00702A59" w:rsidRPr="005868AF" w:rsidRDefault="00702A59" w:rsidP="00702A59">
      <w:pPr>
        <w:rPr>
          <w:rFonts w:asciiTheme="minorHAnsi" w:hAnsiTheme="minorHAnsi" w:cstheme="minorHAnsi"/>
          <w:b/>
          <w:sz w:val="22"/>
          <w:szCs w:val="22"/>
          <w:u w:val="single"/>
        </w:rPr>
      </w:pPr>
    </w:p>
    <w:p w14:paraId="63EB7C36" w14:textId="77777777" w:rsidR="00C14A75" w:rsidRDefault="00917953" w:rsidP="00851DAC">
      <w:pPr>
        <w:rPr>
          <w:rFonts w:asciiTheme="minorHAnsi" w:hAnsiTheme="minorHAnsi" w:cstheme="minorHAnsi"/>
          <w:b/>
          <w:sz w:val="24"/>
          <w:szCs w:val="24"/>
          <w:u w:val="single"/>
        </w:rPr>
      </w:pPr>
      <w:r w:rsidRPr="00303887">
        <w:rPr>
          <w:rFonts w:asciiTheme="minorHAnsi" w:hAnsiTheme="minorHAnsi" w:cstheme="minorHAnsi"/>
          <w:b/>
          <w:sz w:val="24"/>
          <w:szCs w:val="24"/>
          <w:u w:val="single"/>
        </w:rPr>
        <w:t>Cancellations/Terminations</w:t>
      </w:r>
      <w:r w:rsidR="00C14A75">
        <w:rPr>
          <w:rFonts w:asciiTheme="minorHAnsi" w:hAnsiTheme="minorHAnsi" w:cstheme="minorHAnsi"/>
          <w:b/>
          <w:sz w:val="24"/>
          <w:szCs w:val="24"/>
          <w:u w:val="single"/>
        </w:rPr>
        <w:t>:</w:t>
      </w:r>
    </w:p>
    <w:p w14:paraId="69E87861" w14:textId="07C307C1" w:rsidR="00917953" w:rsidRDefault="00917953" w:rsidP="0020083E">
      <w:pPr>
        <w:rPr>
          <w:sz w:val="22"/>
          <w:szCs w:val="22"/>
        </w:rPr>
      </w:pPr>
      <w:r w:rsidRPr="00D61CF8">
        <w:rPr>
          <w:sz w:val="22"/>
          <w:szCs w:val="22"/>
        </w:rPr>
        <w:lastRenderedPageBreak/>
        <w:t xml:space="preserve">The </w:t>
      </w:r>
      <w:r w:rsidR="00851DAC" w:rsidRPr="00D61CF8">
        <w:rPr>
          <w:sz w:val="22"/>
          <w:szCs w:val="22"/>
        </w:rPr>
        <w:t>A</w:t>
      </w:r>
      <w:r w:rsidRPr="00D61CF8">
        <w:rPr>
          <w:sz w:val="22"/>
          <w:szCs w:val="22"/>
        </w:rPr>
        <w:t xml:space="preserve">pprentice will be mailed a written </w:t>
      </w:r>
      <w:r w:rsidRPr="00D61CF8">
        <w:rPr>
          <w:i/>
          <w:sz w:val="22"/>
          <w:szCs w:val="22"/>
        </w:rPr>
        <w:t xml:space="preserve">‘Proposed Cancellation Notice’ </w:t>
      </w:r>
      <w:r w:rsidRPr="00D61CF8">
        <w:rPr>
          <w:sz w:val="22"/>
          <w:szCs w:val="22"/>
        </w:rPr>
        <w:t xml:space="preserve">at least 22 days before the meeting </w:t>
      </w:r>
      <w:proofErr w:type="gramStart"/>
      <w:r w:rsidRPr="00D61CF8">
        <w:rPr>
          <w:sz w:val="22"/>
          <w:szCs w:val="22"/>
        </w:rPr>
        <w:t>in</w:t>
      </w:r>
      <w:proofErr w:type="gramEnd"/>
      <w:r w:rsidRPr="00D61CF8">
        <w:rPr>
          <w:sz w:val="22"/>
          <w:szCs w:val="22"/>
        </w:rPr>
        <w:t xml:space="preserve"> which the proposed action may occur. Notice must include the alleged reason(s) for the action. The </w:t>
      </w:r>
      <w:r w:rsidR="00851DAC" w:rsidRPr="00D61CF8">
        <w:rPr>
          <w:sz w:val="22"/>
          <w:szCs w:val="22"/>
        </w:rPr>
        <w:t>C</w:t>
      </w:r>
      <w:r w:rsidRPr="00D61CF8">
        <w:rPr>
          <w:sz w:val="22"/>
          <w:szCs w:val="22"/>
        </w:rPr>
        <w:t xml:space="preserve">ommittee will notify the </w:t>
      </w:r>
      <w:r w:rsidR="00851DAC" w:rsidRPr="00D61CF8">
        <w:rPr>
          <w:sz w:val="22"/>
          <w:szCs w:val="22"/>
        </w:rPr>
        <w:t>A</w:t>
      </w:r>
      <w:r w:rsidRPr="00D61CF8">
        <w:rPr>
          <w:sz w:val="22"/>
          <w:szCs w:val="22"/>
        </w:rPr>
        <w:t xml:space="preserve">pprentice within </w:t>
      </w:r>
      <w:r w:rsidR="00851DAC" w:rsidRPr="00D61CF8">
        <w:rPr>
          <w:sz w:val="22"/>
          <w:szCs w:val="22"/>
        </w:rPr>
        <w:t>ten</w:t>
      </w:r>
      <w:r w:rsidRPr="00D61CF8">
        <w:rPr>
          <w:sz w:val="22"/>
          <w:szCs w:val="22"/>
        </w:rPr>
        <w:t xml:space="preserve"> calendar days</w:t>
      </w:r>
      <w:r w:rsidR="00851DAC" w:rsidRPr="00D61CF8">
        <w:rPr>
          <w:sz w:val="22"/>
          <w:szCs w:val="22"/>
        </w:rPr>
        <w:t>,</w:t>
      </w:r>
      <w:r w:rsidRPr="00D61CF8">
        <w:rPr>
          <w:sz w:val="22"/>
          <w:szCs w:val="22"/>
        </w:rPr>
        <w:t xml:space="preserve"> by registered mail, of the action taken and of their appeal rights.</w:t>
      </w:r>
      <w:r w:rsidR="0020083E">
        <w:rPr>
          <w:sz w:val="22"/>
          <w:szCs w:val="22"/>
        </w:rPr>
        <w:t xml:space="preserve"> An</w:t>
      </w:r>
    </w:p>
    <w:p w14:paraId="240CA77D" w14:textId="77777777" w:rsidR="0020083E" w:rsidRPr="0020083E" w:rsidRDefault="0020083E" w:rsidP="0020083E">
      <w:pPr>
        <w:rPr>
          <w:sz w:val="22"/>
          <w:szCs w:val="22"/>
        </w:rPr>
      </w:pPr>
      <w:r w:rsidRPr="0020083E">
        <w:rPr>
          <w:sz w:val="22"/>
          <w:szCs w:val="22"/>
        </w:rPr>
        <w:t>apprentice on probation has no appeal rights</w:t>
      </w:r>
    </w:p>
    <w:p w14:paraId="0B48F6BC" w14:textId="77777777" w:rsidR="00303903" w:rsidRDefault="00303903" w:rsidP="00C96A96">
      <w:pPr>
        <w:ind w:left="-900"/>
        <w:jc w:val="center"/>
        <w:rPr>
          <w:rFonts w:asciiTheme="minorHAnsi" w:hAnsiTheme="minorHAnsi" w:cstheme="minorHAnsi"/>
          <w:b/>
          <w:sz w:val="28"/>
          <w:szCs w:val="28"/>
          <w:u w:val="single"/>
        </w:rPr>
      </w:pPr>
    </w:p>
    <w:p w14:paraId="2AF12C69" w14:textId="092E4139" w:rsidR="00390B45" w:rsidRPr="00D647FD" w:rsidRDefault="00390B45" w:rsidP="00C96A96">
      <w:pPr>
        <w:ind w:left="-900"/>
        <w:jc w:val="center"/>
        <w:rPr>
          <w:rFonts w:asciiTheme="minorHAnsi" w:hAnsiTheme="minorHAnsi" w:cstheme="minorHAnsi"/>
          <w:b/>
          <w:sz w:val="28"/>
          <w:szCs w:val="28"/>
          <w:u w:val="single"/>
        </w:rPr>
      </w:pPr>
      <w:r w:rsidRPr="00D647FD">
        <w:rPr>
          <w:rFonts w:asciiTheme="minorHAnsi" w:hAnsiTheme="minorHAnsi" w:cstheme="minorHAnsi"/>
          <w:b/>
          <w:sz w:val="28"/>
          <w:szCs w:val="28"/>
          <w:u w:val="single"/>
        </w:rPr>
        <w:t xml:space="preserve">PHASED </w:t>
      </w:r>
      <w:r w:rsidR="00242953">
        <w:rPr>
          <w:rFonts w:asciiTheme="minorHAnsi" w:hAnsiTheme="minorHAnsi" w:cstheme="minorHAnsi"/>
          <w:b/>
          <w:sz w:val="28"/>
          <w:szCs w:val="28"/>
          <w:u w:val="single"/>
        </w:rPr>
        <w:t>SUPERVISION</w:t>
      </w:r>
    </w:p>
    <w:p w14:paraId="5454203B" w14:textId="3A656714" w:rsidR="00390B45" w:rsidRPr="005868AF" w:rsidRDefault="00390B45" w:rsidP="00702A59">
      <w:pPr>
        <w:jc w:val="center"/>
        <w:rPr>
          <w:rFonts w:asciiTheme="minorHAnsi" w:hAnsiTheme="minorHAnsi" w:cstheme="minorHAnsi"/>
          <w:b/>
          <w:sz w:val="22"/>
          <w:szCs w:val="22"/>
          <w:u w:val="single"/>
        </w:rPr>
      </w:pPr>
    </w:p>
    <w:p w14:paraId="4B5C444A" w14:textId="1E847BE5" w:rsidR="00390B45" w:rsidRPr="00D61CF8" w:rsidRDefault="00390B45" w:rsidP="00390B45">
      <w:pPr>
        <w:tabs>
          <w:tab w:val="left" w:pos="0"/>
        </w:tabs>
        <w:rPr>
          <w:sz w:val="22"/>
          <w:szCs w:val="22"/>
        </w:rPr>
      </w:pPr>
      <w:r w:rsidRPr="00D61CF8">
        <w:rPr>
          <w:sz w:val="22"/>
          <w:szCs w:val="22"/>
        </w:rPr>
        <w:t xml:space="preserve">As an apprentice advances in the program, the supervision of the apprentice may be varied depending on the apprentice’s abilities and needs for on-the-job training experience.  This will be determined by </w:t>
      </w:r>
      <w:proofErr w:type="gramStart"/>
      <w:r w:rsidRPr="00D61CF8">
        <w:rPr>
          <w:sz w:val="22"/>
          <w:szCs w:val="22"/>
        </w:rPr>
        <w:t>committee</w:t>
      </w:r>
      <w:proofErr w:type="gramEnd"/>
      <w:r w:rsidRPr="00D61CF8">
        <w:rPr>
          <w:sz w:val="22"/>
          <w:szCs w:val="22"/>
        </w:rPr>
        <w:t xml:space="preserve"> in concert with the training agent and related-training instructor. </w:t>
      </w:r>
    </w:p>
    <w:p w14:paraId="17D2FE01" w14:textId="77777777" w:rsidR="00390B45" w:rsidRPr="005868AF" w:rsidRDefault="00390B45" w:rsidP="0020083E">
      <w:pPr>
        <w:tabs>
          <w:tab w:val="left" w:pos="0"/>
        </w:tabs>
        <w:rPr>
          <w:rFonts w:asciiTheme="minorHAnsi" w:hAnsiTheme="minorHAnsi" w:cstheme="minorHAnsi"/>
          <w:sz w:val="22"/>
          <w:szCs w:val="22"/>
        </w:rPr>
      </w:pPr>
    </w:p>
    <w:p w14:paraId="08D601E4" w14:textId="77777777" w:rsidR="00C14A75" w:rsidRDefault="00390B45" w:rsidP="00390B45">
      <w:pPr>
        <w:tabs>
          <w:tab w:val="left" w:pos="0"/>
        </w:tabs>
        <w:rPr>
          <w:rFonts w:asciiTheme="minorHAnsi" w:hAnsiTheme="minorHAnsi" w:cstheme="minorHAnsi"/>
          <w:sz w:val="24"/>
          <w:szCs w:val="24"/>
        </w:rPr>
      </w:pPr>
      <w:r w:rsidRPr="00C14A75">
        <w:rPr>
          <w:rFonts w:asciiTheme="minorHAnsi" w:hAnsiTheme="minorHAnsi" w:cstheme="minorHAnsi"/>
          <w:b/>
          <w:sz w:val="24"/>
          <w:szCs w:val="24"/>
          <w:u w:val="single"/>
        </w:rPr>
        <w:t>Criteria for Phased Supervision</w:t>
      </w:r>
      <w:r w:rsidRPr="00C14A75">
        <w:rPr>
          <w:rFonts w:asciiTheme="minorHAnsi" w:hAnsiTheme="minorHAnsi" w:cstheme="minorHAnsi"/>
          <w:b/>
          <w:sz w:val="24"/>
          <w:szCs w:val="24"/>
        </w:rPr>
        <w:t>:</w:t>
      </w:r>
      <w:r>
        <w:rPr>
          <w:rFonts w:asciiTheme="minorHAnsi" w:hAnsiTheme="minorHAnsi" w:cstheme="minorHAnsi"/>
          <w:sz w:val="24"/>
          <w:szCs w:val="24"/>
        </w:rPr>
        <w:t xml:space="preserve">  </w:t>
      </w:r>
    </w:p>
    <w:p w14:paraId="7DC337BD" w14:textId="4C5A3C74" w:rsidR="00390B45" w:rsidRPr="00FB760B" w:rsidRDefault="00390B45" w:rsidP="00390B45">
      <w:pPr>
        <w:tabs>
          <w:tab w:val="left" w:pos="0"/>
        </w:tabs>
        <w:rPr>
          <w:sz w:val="22"/>
          <w:szCs w:val="22"/>
        </w:rPr>
      </w:pPr>
      <w:r w:rsidRPr="00FB760B">
        <w:rPr>
          <w:sz w:val="22"/>
          <w:szCs w:val="22"/>
        </w:rPr>
        <w:t xml:space="preserve">The apprentice’s training agent seeking phased supervision approval must complete an application provided by the Administrator and </w:t>
      </w:r>
      <w:proofErr w:type="gramStart"/>
      <w:r w:rsidRPr="00FB760B">
        <w:rPr>
          <w:sz w:val="22"/>
          <w:szCs w:val="22"/>
        </w:rPr>
        <w:t>summited</w:t>
      </w:r>
      <w:proofErr w:type="gramEnd"/>
      <w:r w:rsidRPr="00FB760B">
        <w:rPr>
          <w:sz w:val="22"/>
          <w:szCs w:val="22"/>
        </w:rPr>
        <w:t xml:space="preserve"> before the next meeting.  Requirements: </w:t>
      </w:r>
    </w:p>
    <w:p w14:paraId="453E4612" w14:textId="77777777" w:rsidR="00390B45" w:rsidRPr="00FB760B" w:rsidRDefault="00390B45" w:rsidP="00C47C2B">
      <w:pPr>
        <w:pStyle w:val="ListParagraph"/>
        <w:numPr>
          <w:ilvl w:val="0"/>
          <w:numId w:val="17"/>
        </w:numPr>
        <w:tabs>
          <w:tab w:val="left" w:pos="0"/>
        </w:tabs>
        <w:spacing w:after="200" w:line="276" w:lineRule="auto"/>
        <w:contextualSpacing/>
        <w:rPr>
          <w:sz w:val="22"/>
          <w:szCs w:val="22"/>
        </w:rPr>
      </w:pPr>
      <w:r w:rsidRPr="00FB760B">
        <w:rPr>
          <w:sz w:val="22"/>
          <w:szCs w:val="22"/>
        </w:rPr>
        <w:t>The apprentice must maintain a minimum 2.0 or better grade average and passed all courses to date of application.</w:t>
      </w:r>
    </w:p>
    <w:p w14:paraId="0112F67C" w14:textId="7940599E" w:rsidR="00390B45" w:rsidRPr="00FB760B" w:rsidRDefault="00390B45" w:rsidP="00C47C2B">
      <w:pPr>
        <w:pStyle w:val="ListParagraph"/>
        <w:numPr>
          <w:ilvl w:val="0"/>
          <w:numId w:val="17"/>
        </w:numPr>
        <w:tabs>
          <w:tab w:val="left" w:pos="0"/>
        </w:tabs>
        <w:spacing w:after="200" w:line="276" w:lineRule="auto"/>
        <w:contextualSpacing/>
        <w:rPr>
          <w:sz w:val="22"/>
          <w:szCs w:val="22"/>
        </w:rPr>
      </w:pPr>
      <w:r w:rsidRPr="00FB760B">
        <w:rPr>
          <w:sz w:val="22"/>
          <w:szCs w:val="22"/>
        </w:rPr>
        <w:t>The apprentice must receive the recommendation of</w:t>
      </w:r>
    </w:p>
    <w:p w14:paraId="4F86B3A2" w14:textId="77777777" w:rsidR="00390B45" w:rsidRPr="00FB760B" w:rsidRDefault="00390B45" w:rsidP="00C47C2B">
      <w:pPr>
        <w:pStyle w:val="ListParagraph"/>
        <w:numPr>
          <w:ilvl w:val="1"/>
          <w:numId w:val="17"/>
        </w:numPr>
        <w:tabs>
          <w:tab w:val="left" w:pos="0"/>
        </w:tabs>
        <w:spacing w:after="200" w:line="276" w:lineRule="auto"/>
        <w:contextualSpacing/>
        <w:rPr>
          <w:sz w:val="22"/>
          <w:szCs w:val="22"/>
        </w:rPr>
      </w:pPr>
      <w:r w:rsidRPr="00FB760B">
        <w:rPr>
          <w:sz w:val="22"/>
          <w:szCs w:val="22"/>
        </w:rPr>
        <w:t xml:space="preserve">The apprentice’s supervising journeyman plumber; and /or </w:t>
      </w:r>
    </w:p>
    <w:p w14:paraId="7DA63DB8" w14:textId="77777777" w:rsidR="00390B45" w:rsidRPr="00FB760B" w:rsidRDefault="00390B45" w:rsidP="00C47C2B">
      <w:pPr>
        <w:pStyle w:val="ListParagraph"/>
        <w:numPr>
          <w:ilvl w:val="1"/>
          <w:numId w:val="17"/>
        </w:numPr>
        <w:tabs>
          <w:tab w:val="left" w:pos="0"/>
        </w:tabs>
        <w:spacing w:after="200" w:line="276" w:lineRule="auto"/>
        <w:contextualSpacing/>
        <w:rPr>
          <w:sz w:val="22"/>
          <w:szCs w:val="22"/>
        </w:rPr>
      </w:pPr>
      <w:r w:rsidRPr="00FB760B">
        <w:rPr>
          <w:sz w:val="22"/>
          <w:szCs w:val="22"/>
        </w:rPr>
        <w:t>The apprentice’s training agent</w:t>
      </w:r>
    </w:p>
    <w:p w14:paraId="6D9AA86A" w14:textId="77777777" w:rsidR="00390B45" w:rsidRPr="00FB760B" w:rsidRDefault="00390B45" w:rsidP="00C47C2B">
      <w:pPr>
        <w:pStyle w:val="ListParagraph"/>
        <w:numPr>
          <w:ilvl w:val="1"/>
          <w:numId w:val="17"/>
        </w:numPr>
        <w:tabs>
          <w:tab w:val="left" w:pos="0"/>
        </w:tabs>
        <w:spacing w:after="200" w:line="276" w:lineRule="auto"/>
        <w:contextualSpacing/>
        <w:rPr>
          <w:sz w:val="22"/>
          <w:szCs w:val="22"/>
        </w:rPr>
      </w:pPr>
      <w:r w:rsidRPr="00FB760B">
        <w:rPr>
          <w:sz w:val="22"/>
          <w:szCs w:val="22"/>
        </w:rPr>
        <w:t>Related training instructor</w:t>
      </w:r>
    </w:p>
    <w:p w14:paraId="48196E46" w14:textId="77777777" w:rsidR="00C96A96" w:rsidRPr="00FB760B" w:rsidRDefault="00C96A96" w:rsidP="00C96A96">
      <w:pPr>
        <w:pStyle w:val="ListParagraph"/>
        <w:numPr>
          <w:ilvl w:val="0"/>
          <w:numId w:val="17"/>
        </w:numPr>
        <w:tabs>
          <w:tab w:val="left" w:pos="0"/>
          <w:tab w:val="left" w:pos="810"/>
        </w:tabs>
        <w:spacing w:after="100" w:afterAutospacing="1"/>
        <w:contextualSpacing/>
        <w:rPr>
          <w:sz w:val="22"/>
          <w:szCs w:val="22"/>
        </w:rPr>
      </w:pPr>
      <w:r w:rsidRPr="00FB760B">
        <w:rPr>
          <w:sz w:val="22"/>
          <w:szCs w:val="22"/>
        </w:rPr>
        <w:t xml:space="preserve">Meet with an appropriate journeyman plumber at least once each day to </w:t>
      </w:r>
      <w:proofErr w:type="gramStart"/>
      <w:r w:rsidRPr="00FB760B">
        <w:rPr>
          <w:sz w:val="22"/>
          <w:szCs w:val="22"/>
        </w:rPr>
        <w:t>go</w:t>
      </w:r>
      <w:proofErr w:type="gramEnd"/>
      <w:r w:rsidRPr="00FB760B">
        <w:rPr>
          <w:sz w:val="22"/>
          <w:szCs w:val="22"/>
        </w:rPr>
        <w:t xml:space="preserve"> over work done by the apprentice, with the meeting taking place preferably at the immediate work site. </w:t>
      </w:r>
    </w:p>
    <w:p w14:paraId="12A850CB" w14:textId="77777777" w:rsidR="00C96A96" w:rsidRPr="00FB760B" w:rsidRDefault="00C96A96" w:rsidP="00C96A96">
      <w:pPr>
        <w:pStyle w:val="ListParagraph"/>
        <w:numPr>
          <w:ilvl w:val="0"/>
          <w:numId w:val="17"/>
        </w:numPr>
        <w:contextualSpacing/>
        <w:rPr>
          <w:sz w:val="22"/>
          <w:szCs w:val="22"/>
        </w:rPr>
      </w:pPr>
      <w:r w:rsidRPr="00FB760B">
        <w:rPr>
          <w:sz w:val="22"/>
          <w:szCs w:val="22"/>
        </w:rPr>
        <w:t xml:space="preserve">The apprentice must be able to </w:t>
      </w:r>
      <w:proofErr w:type="gramStart"/>
      <w:r w:rsidRPr="00FB760B">
        <w:rPr>
          <w:sz w:val="22"/>
          <w:szCs w:val="22"/>
        </w:rPr>
        <w:t>communication</w:t>
      </w:r>
      <w:proofErr w:type="gramEnd"/>
      <w:r w:rsidRPr="00FB760B">
        <w:rPr>
          <w:sz w:val="22"/>
          <w:szCs w:val="22"/>
        </w:rPr>
        <w:t xml:space="preserve"> with the supervising Journeyman within any 15-minute period.</w:t>
      </w:r>
    </w:p>
    <w:p w14:paraId="613BCBFD" w14:textId="38C7B4BC" w:rsidR="00390B45" w:rsidRPr="00FB760B" w:rsidRDefault="00390B45" w:rsidP="00C47C2B">
      <w:pPr>
        <w:pStyle w:val="ListParagraph"/>
        <w:numPr>
          <w:ilvl w:val="0"/>
          <w:numId w:val="17"/>
        </w:numPr>
        <w:tabs>
          <w:tab w:val="left" w:pos="0"/>
        </w:tabs>
        <w:spacing w:after="200" w:line="276" w:lineRule="auto"/>
        <w:contextualSpacing/>
        <w:rPr>
          <w:sz w:val="22"/>
          <w:szCs w:val="22"/>
        </w:rPr>
      </w:pPr>
      <w:r w:rsidRPr="00FB760B">
        <w:rPr>
          <w:sz w:val="22"/>
          <w:szCs w:val="22"/>
        </w:rPr>
        <w:t xml:space="preserve">Maintain a logbook showing the daily meeting with </w:t>
      </w:r>
      <w:r w:rsidR="0001672F">
        <w:rPr>
          <w:sz w:val="22"/>
          <w:szCs w:val="22"/>
        </w:rPr>
        <w:t xml:space="preserve">their </w:t>
      </w:r>
      <w:proofErr w:type="gramStart"/>
      <w:r w:rsidR="0001672F">
        <w:rPr>
          <w:sz w:val="22"/>
          <w:szCs w:val="22"/>
        </w:rPr>
        <w:t xml:space="preserve">supervising </w:t>
      </w:r>
      <w:r w:rsidRPr="00FB760B">
        <w:rPr>
          <w:sz w:val="22"/>
          <w:szCs w:val="22"/>
        </w:rPr>
        <w:t xml:space="preserve"> </w:t>
      </w:r>
      <w:r w:rsidR="0001672F">
        <w:rPr>
          <w:sz w:val="22"/>
          <w:szCs w:val="22"/>
        </w:rPr>
        <w:t>J</w:t>
      </w:r>
      <w:r w:rsidRPr="00FB760B">
        <w:rPr>
          <w:sz w:val="22"/>
          <w:szCs w:val="22"/>
        </w:rPr>
        <w:t>ourneyman</w:t>
      </w:r>
      <w:proofErr w:type="gramEnd"/>
      <w:r w:rsidRPr="00FB760B">
        <w:rPr>
          <w:sz w:val="22"/>
          <w:szCs w:val="22"/>
        </w:rPr>
        <w:t xml:space="preserve"> plumber;</w:t>
      </w:r>
    </w:p>
    <w:p w14:paraId="4E0D8EE3" w14:textId="4FB5FF2B" w:rsidR="00390B45" w:rsidRPr="00FB760B" w:rsidRDefault="00390B45" w:rsidP="00C47C2B">
      <w:pPr>
        <w:pStyle w:val="ListParagraph"/>
        <w:numPr>
          <w:ilvl w:val="1"/>
          <w:numId w:val="17"/>
        </w:numPr>
        <w:tabs>
          <w:tab w:val="left" w:pos="0"/>
        </w:tabs>
        <w:spacing w:after="200" w:line="276" w:lineRule="auto"/>
        <w:contextualSpacing/>
        <w:rPr>
          <w:sz w:val="22"/>
          <w:szCs w:val="22"/>
        </w:rPr>
      </w:pPr>
      <w:r w:rsidRPr="00FB760B">
        <w:rPr>
          <w:sz w:val="22"/>
          <w:szCs w:val="22"/>
        </w:rPr>
        <w:t>Name of</w:t>
      </w:r>
      <w:r w:rsidR="0001672F">
        <w:rPr>
          <w:sz w:val="22"/>
          <w:szCs w:val="22"/>
        </w:rPr>
        <w:t xml:space="preserve"> the supervising</w:t>
      </w:r>
      <w:r w:rsidRPr="00FB760B">
        <w:rPr>
          <w:sz w:val="22"/>
          <w:szCs w:val="22"/>
        </w:rPr>
        <w:t xml:space="preserve"> </w:t>
      </w:r>
      <w:r w:rsidR="0001672F">
        <w:rPr>
          <w:sz w:val="22"/>
          <w:szCs w:val="22"/>
        </w:rPr>
        <w:t>J</w:t>
      </w:r>
      <w:r w:rsidRPr="00FB760B">
        <w:rPr>
          <w:sz w:val="22"/>
          <w:szCs w:val="22"/>
        </w:rPr>
        <w:t xml:space="preserve">ourneyman plumber  </w:t>
      </w:r>
    </w:p>
    <w:p w14:paraId="792F7C78" w14:textId="3727A417" w:rsidR="00390B45" w:rsidRPr="00FB760B" w:rsidRDefault="00C96A96" w:rsidP="00C96A96">
      <w:pPr>
        <w:pStyle w:val="ListParagraph"/>
        <w:numPr>
          <w:ilvl w:val="1"/>
          <w:numId w:val="17"/>
        </w:numPr>
        <w:tabs>
          <w:tab w:val="left" w:pos="0"/>
        </w:tabs>
        <w:spacing w:after="200" w:line="276" w:lineRule="auto"/>
        <w:contextualSpacing/>
        <w:rPr>
          <w:sz w:val="22"/>
          <w:szCs w:val="22"/>
        </w:rPr>
      </w:pPr>
      <w:r w:rsidRPr="00FB760B">
        <w:rPr>
          <w:sz w:val="22"/>
          <w:szCs w:val="22"/>
        </w:rPr>
        <w:t xml:space="preserve">Time of meeting </w:t>
      </w:r>
    </w:p>
    <w:p w14:paraId="45218A46" w14:textId="106448BF" w:rsidR="00390B45" w:rsidRPr="0001672F" w:rsidRDefault="00C96A96" w:rsidP="00C47C2B">
      <w:pPr>
        <w:pStyle w:val="ListParagraph"/>
        <w:numPr>
          <w:ilvl w:val="1"/>
          <w:numId w:val="17"/>
        </w:numPr>
        <w:tabs>
          <w:tab w:val="left" w:pos="0"/>
        </w:tabs>
        <w:spacing w:after="200" w:line="276" w:lineRule="auto"/>
        <w:contextualSpacing/>
        <w:rPr>
          <w:sz w:val="22"/>
          <w:szCs w:val="22"/>
        </w:rPr>
      </w:pPr>
      <w:r w:rsidRPr="0001672F">
        <w:rPr>
          <w:sz w:val="22"/>
          <w:szCs w:val="22"/>
        </w:rPr>
        <w:t xml:space="preserve">Signature of </w:t>
      </w:r>
      <w:r w:rsidR="0001672F">
        <w:rPr>
          <w:sz w:val="22"/>
          <w:szCs w:val="22"/>
        </w:rPr>
        <w:t>the supervising J</w:t>
      </w:r>
      <w:r w:rsidRPr="0001672F">
        <w:rPr>
          <w:sz w:val="22"/>
          <w:szCs w:val="22"/>
        </w:rPr>
        <w:t>ourneyman plumber</w:t>
      </w:r>
    </w:p>
    <w:p w14:paraId="06CED1E3" w14:textId="628C7D03" w:rsidR="00C96A96" w:rsidRPr="0001672F" w:rsidRDefault="00C96A96" w:rsidP="00C47C2B">
      <w:pPr>
        <w:pStyle w:val="ListParagraph"/>
        <w:numPr>
          <w:ilvl w:val="1"/>
          <w:numId w:val="17"/>
        </w:numPr>
        <w:tabs>
          <w:tab w:val="left" w:pos="0"/>
        </w:tabs>
        <w:spacing w:after="200" w:line="276" w:lineRule="auto"/>
        <w:contextualSpacing/>
        <w:rPr>
          <w:sz w:val="22"/>
          <w:szCs w:val="22"/>
        </w:rPr>
      </w:pPr>
      <w:r w:rsidRPr="0001672F">
        <w:rPr>
          <w:sz w:val="22"/>
          <w:szCs w:val="22"/>
        </w:rPr>
        <w:t>Scope of work performed</w:t>
      </w:r>
    </w:p>
    <w:p w14:paraId="32C27719" w14:textId="77777777" w:rsidR="00390B45" w:rsidRPr="00FB760B" w:rsidRDefault="00390B45" w:rsidP="00C47C2B">
      <w:pPr>
        <w:pStyle w:val="ListParagraph"/>
        <w:numPr>
          <w:ilvl w:val="0"/>
          <w:numId w:val="17"/>
        </w:numPr>
        <w:tabs>
          <w:tab w:val="left" w:pos="0"/>
        </w:tabs>
        <w:spacing w:after="200" w:line="276" w:lineRule="auto"/>
        <w:contextualSpacing/>
        <w:rPr>
          <w:sz w:val="22"/>
          <w:szCs w:val="22"/>
        </w:rPr>
      </w:pPr>
      <w:r w:rsidRPr="00FB760B">
        <w:rPr>
          <w:sz w:val="22"/>
          <w:szCs w:val="22"/>
        </w:rPr>
        <w:t>The logbook shall be made available upon demand for the review by:</w:t>
      </w:r>
    </w:p>
    <w:p w14:paraId="198EB639" w14:textId="5F4C8C50" w:rsidR="00390B45" w:rsidRPr="00FB760B" w:rsidRDefault="0001672F" w:rsidP="00C96A96">
      <w:pPr>
        <w:pStyle w:val="ListParagraph"/>
        <w:numPr>
          <w:ilvl w:val="1"/>
          <w:numId w:val="17"/>
        </w:numPr>
        <w:tabs>
          <w:tab w:val="left" w:pos="0"/>
        </w:tabs>
        <w:spacing w:after="200" w:line="276" w:lineRule="auto"/>
        <w:contextualSpacing/>
        <w:rPr>
          <w:sz w:val="22"/>
          <w:szCs w:val="22"/>
        </w:rPr>
      </w:pPr>
      <w:r>
        <w:rPr>
          <w:sz w:val="22"/>
          <w:szCs w:val="22"/>
        </w:rPr>
        <w:t>Any</w:t>
      </w:r>
      <w:r w:rsidR="00390B45" w:rsidRPr="00FB760B">
        <w:rPr>
          <w:sz w:val="22"/>
          <w:szCs w:val="22"/>
        </w:rPr>
        <w:t xml:space="preserve"> committee </w:t>
      </w:r>
      <w:r>
        <w:rPr>
          <w:sz w:val="22"/>
          <w:szCs w:val="22"/>
        </w:rPr>
        <w:t xml:space="preserve">member </w:t>
      </w:r>
      <w:r w:rsidR="00390B45" w:rsidRPr="00FB760B">
        <w:rPr>
          <w:sz w:val="22"/>
          <w:szCs w:val="22"/>
        </w:rPr>
        <w:t xml:space="preserve">or its designated </w:t>
      </w:r>
      <w:proofErr w:type="gramStart"/>
      <w:r w:rsidR="00390B45" w:rsidRPr="00FB760B">
        <w:rPr>
          <w:sz w:val="22"/>
          <w:szCs w:val="22"/>
        </w:rPr>
        <w:t>representative;</w:t>
      </w:r>
      <w:proofErr w:type="gramEnd"/>
    </w:p>
    <w:p w14:paraId="12F16C12" w14:textId="77777777" w:rsidR="00390B45" w:rsidRPr="00FB760B" w:rsidRDefault="00390B45" w:rsidP="00C47C2B">
      <w:pPr>
        <w:pStyle w:val="ListParagraph"/>
        <w:numPr>
          <w:ilvl w:val="1"/>
          <w:numId w:val="17"/>
        </w:numPr>
        <w:tabs>
          <w:tab w:val="left" w:pos="0"/>
        </w:tabs>
        <w:spacing w:after="200" w:line="276" w:lineRule="auto"/>
        <w:contextualSpacing/>
        <w:rPr>
          <w:sz w:val="22"/>
          <w:szCs w:val="22"/>
        </w:rPr>
      </w:pPr>
      <w:r w:rsidRPr="00FB760B">
        <w:rPr>
          <w:sz w:val="22"/>
          <w:szCs w:val="22"/>
        </w:rPr>
        <w:t xml:space="preserve">Any local or state Plumbing Inspector </w:t>
      </w:r>
    </w:p>
    <w:p w14:paraId="67BB8A7D" w14:textId="57E30756" w:rsidR="00C530C7" w:rsidRDefault="00390B45" w:rsidP="00C530C7">
      <w:pPr>
        <w:pStyle w:val="ListParagraph"/>
        <w:numPr>
          <w:ilvl w:val="1"/>
          <w:numId w:val="17"/>
        </w:numPr>
        <w:tabs>
          <w:tab w:val="left" w:pos="0"/>
        </w:tabs>
        <w:spacing w:after="200" w:line="276" w:lineRule="auto"/>
        <w:contextualSpacing/>
        <w:rPr>
          <w:sz w:val="22"/>
          <w:szCs w:val="22"/>
        </w:rPr>
      </w:pPr>
      <w:r w:rsidRPr="00FB760B">
        <w:rPr>
          <w:sz w:val="22"/>
          <w:szCs w:val="22"/>
        </w:rPr>
        <w:t>Any official of the Building Codes Division State of Oregon</w:t>
      </w:r>
    </w:p>
    <w:p w14:paraId="02EB8E7F" w14:textId="77777777" w:rsidR="00B65F1F" w:rsidRPr="0001672F" w:rsidRDefault="00B65F1F" w:rsidP="00702A59">
      <w:pPr>
        <w:jc w:val="center"/>
        <w:rPr>
          <w:rFonts w:asciiTheme="minorHAnsi" w:hAnsiTheme="minorHAnsi" w:cstheme="minorHAnsi"/>
          <w:b/>
          <w:sz w:val="22"/>
          <w:szCs w:val="22"/>
          <w:u w:val="single"/>
        </w:rPr>
      </w:pPr>
    </w:p>
    <w:p w14:paraId="23E83F89" w14:textId="541E9479" w:rsidR="00390B45" w:rsidRDefault="00390B45" w:rsidP="00702A59">
      <w:pPr>
        <w:jc w:val="center"/>
        <w:rPr>
          <w:rFonts w:asciiTheme="minorHAnsi" w:hAnsiTheme="minorHAnsi" w:cstheme="minorHAnsi"/>
          <w:b/>
          <w:sz w:val="28"/>
          <w:szCs w:val="28"/>
          <w:u w:val="single"/>
        </w:rPr>
      </w:pPr>
      <w:r w:rsidRPr="00D647FD">
        <w:rPr>
          <w:rFonts w:asciiTheme="minorHAnsi" w:hAnsiTheme="minorHAnsi" w:cstheme="minorHAnsi"/>
          <w:b/>
          <w:sz w:val="28"/>
          <w:szCs w:val="28"/>
          <w:u w:val="single"/>
        </w:rPr>
        <w:t>SCOPE OF ACTIVITES</w:t>
      </w:r>
    </w:p>
    <w:p w14:paraId="3432D05B" w14:textId="77777777" w:rsidR="00702A59" w:rsidRPr="005868AF" w:rsidRDefault="00702A59" w:rsidP="00702A59">
      <w:pPr>
        <w:jc w:val="center"/>
        <w:rPr>
          <w:rFonts w:asciiTheme="minorHAnsi" w:hAnsiTheme="minorHAnsi" w:cstheme="minorHAnsi"/>
          <w:b/>
          <w:sz w:val="22"/>
          <w:szCs w:val="22"/>
          <w:u w:val="single"/>
        </w:rPr>
      </w:pPr>
    </w:p>
    <w:p w14:paraId="2AAA71F6" w14:textId="1A61F537" w:rsidR="00390B45" w:rsidRDefault="00390B45" w:rsidP="00702A59">
      <w:pPr>
        <w:rPr>
          <w:rFonts w:eastAsia="Calibri"/>
          <w:sz w:val="22"/>
          <w:szCs w:val="22"/>
        </w:rPr>
      </w:pPr>
      <w:r w:rsidRPr="00390B45">
        <w:rPr>
          <w:rFonts w:asciiTheme="minorHAnsi" w:eastAsia="Calibri" w:hAnsiTheme="minorHAnsi" w:cstheme="minorHAnsi"/>
          <w:b/>
          <w:sz w:val="24"/>
          <w:szCs w:val="24"/>
          <w:u w:val="single"/>
        </w:rPr>
        <w:t>Phase 1:</w:t>
      </w:r>
      <w:r w:rsidRPr="00732C93">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r w:rsidRPr="00FB760B">
        <w:rPr>
          <w:rFonts w:eastAsia="Calibri"/>
          <w:sz w:val="22"/>
          <w:szCs w:val="22"/>
        </w:rPr>
        <w:t>The apprentice only engages in: water heater replacement or conversion after completing at least (6) months of apprentice training, (8) hours of related training in the type of work, documentation of training and successful evaluation from the JATC in the type of work.</w:t>
      </w:r>
    </w:p>
    <w:p w14:paraId="3B08F3CE" w14:textId="77777777" w:rsidR="00702A59" w:rsidRPr="00FB760B" w:rsidRDefault="00702A59" w:rsidP="00702A59">
      <w:pPr>
        <w:rPr>
          <w:rFonts w:eastAsia="Calibri"/>
          <w:sz w:val="22"/>
          <w:szCs w:val="22"/>
        </w:rPr>
      </w:pPr>
    </w:p>
    <w:p w14:paraId="7EFE9469" w14:textId="617E01D9" w:rsidR="00390B45" w:rsidRDefault="00390B45" w:rsidP="00702A59">
      <w:pPr>
        <w:rPr>
          <w:rFonts w:eastAsia="Calibri"/>
          <w:sz w:val="22"/>
          <w:szCs w:val="22"/>
        </w:rPr>
      </w:pPr>
      <w:r w:rsidRPr="00390B45">
        <w:rPr>
          <w:rFonts w:asciiTheme="minorHAnsi" w:eastAsia="Calibri" w:hAnsiTheme="minorHAnsi" w:cstheme="minorHAnsi"/>
          <w:b/>
          <w:sz w:val="24"/>
          <w:szCs w:val="24"/>
          <w:u w:val="single"/>
        </w:rPr>
        <w:t>Phase 2:</w:t>
      </w:r>
      <w:r w:rsidRPr="00732C93">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r w:rsidRPr="00FB760B">
        <w:rPr>
          <w:rFonts w:eastAsia="Calibri"/>
          <w:sz w:val="22"/>
          <w:szCs w:val="22"/>
        </w:rPr>
        <w:t>The apprentice engages in work covered in Phase 1 and minor repairs in a (1) one or (2) two family dwelling, completing at least of</w:t>
      </w:r>
      <w:r w:rsidR="00C96A96" w:rsidRPr="00FB760B">
        <w:rPr>
          <w:rFonts w:eastAsia="Calibri"/>
          <w:sz w:val="22"/>
          <w:szCs w:val="22"/>
        </w:rPr>
        <w:t xml:space="preserve"> (3) three periods of </w:t>
      </w:r>
      <w:proofErr w:type="gramStart"/>
      <w:r w:rsidR="00C96A96" w:rsidRPr="00FB760B">
        <w:rPr>
          <w:rFonts w:eastAsia="Calibri"/>
          <w:sz w:val="22"/>
          <w:szCs w:val="22"/>
        </w:rPr>
        <w:t>on the job</w:t>
      </w:r>
      <w:proofErr w:type="gramEnd"/>
      <w:r w:rsidRPr="00FB760B">
        <w:rPr>
          <w:rFonts w:eastAsia="Calibri"/>
          <w:sz w:val="22"/>
          <w:szCs w:val="22"/>
        </w:rPr>
        <w:t xml:space="preserve"> </w:t>
      </w:r>
      <w:r w:rsidR="00C96A96" w:rsidRPr="00FB760B">
        <w:rPr>
          <w:rFonts w:eastAsia="Calibri"/>
          <w:sz w:val="22"/>
          <w:szCs w:val="22"/>
        </w:rPr>
        <w:t xml:space="preserve">training, </w:t>
      </w:r>
      <w:r w:rsidRPr="00FB760B">
        <w:rPr>
          <w:rFonts w:eastAsia="Calibri"/>
          <w:sz w:val="22"/>
          <w:szCs w:val="22"/>
        </w:rPr>
        <w:t>and successful evaluation from the JATC in the type of work.</w:t>
      </w:r>
    </w:p>
    <w:p w14:paraId="3A19BDC5" w14:textId="77777777" w:rsidR="00702A59" w:rsidRPr="00B65F1F" w:rsidRDefault="00702A59" w:rsidP="00702A59">
      <w:pPr>
        <w:rPr>
          <w:rFonts w:asciiTheme="minorHAnsi" w:eastAsia="Calibri" w:hAnsiTheme="minorHAnsi" w:cstheme="minorHAnsi"/>
          <w:sz w:val="22"/>
          <w:szCs w:val="22"/>
        </w:rPr>
      </w:pPr>
    </w:p>
    <w:p w14:paraId="4A9C0A7B" w14:textId="0892038A" w:rsidR="00390B45" w:rsidRDefault="00390B45" w:rsidP="00702A59">
      <w:pPr>
        <w:rPr>
          <w:rFonts w:eastAsia="Calibri"/>
          <w:sz w:val="22"/>
          <w:szCs w:val="22"/>
        </w:rPr>
      </w:pPr>
      <w:r w:rsidRPr="00390B45">
        <w:rPr>
          <w:rFonts w:asciiTheme="minorHAnsi" w:eastAsia="Calibri" w:hAnsiTheme="minorHAnsi" w:cstheme="minorHAnsi"/>
          <w:b/>
          <w:sz w:val="24"/>
          <w:szCs w:val="24"/>
          <w:u w:val="single"/>
        </w:rPr>
        <w:t>Phase 3</w:t>
      </w:r>
      <w:proofErr w:type="gramStart"/>
      <w:r w:rsidRPr="00FB760B">
        <w:rPr>
          <w:rFonts w:eastAsia="Calibri"/>
          <w:b/>
          <w:sz w:val="22"/>
          <w:szCs w:val="22"/>
          <w:u w:val="single"/>
        </w:rPr>
        <w:t>:</w:t>
      </w:r>
      <w:r w:rsidRPr="00FB760B">
        <w:rPr>
          <w:rFonts w:eastAsia="Calibri"/>
          <w:sz w:val="22"/>
          <w:szCs w:val="22"/>
        </w:rPr>
        <w:t xml:space="preserve">  The</w:t>
      </w:r>
      <w:proofErr w:type="gramEnd"/>
      <w:r w:rsidRPr="00FB760B">
        <w:rPr>
          <w:rFonts w:eastAsia="Calibri"/>
          <w:sz w:val="22"/>
          <w:szCs w:val="22"/>
        </w:rPr>
        <w:t xml:space="preserve"> apprentice engages in work covered in Phase 1 and 2, and general repairs maintenance and replacement of existing plumbing, completing at leas</w:t>
      </w:r>
      <w:r w:rsidR="00C96A96" w:rsidRPr="00FB760B">
        <w:rPr>
          <w:rFonts w:eastAsia="Calibri"/>
          <w:sz w:val="22"/>
          <w:szCs w:val="22"/>
        </w:rPr>
        <w:t xml:space="preserve">t (4) four periods of </w:t>
      </w:r>
      <w:proofErr w:type="gramStart"/>
      <w:r w:rsidR="00C96A96" w:rsidRPr="00FB760B">
        <w:rPr>
          <w:rFonts w:eastAsia="Calibri"/>
          <w:sz w:val="22"/>
          <w:szCs w:val="22"/>
        </w:rPr>
        <w:t>on the job</w:t>
      </w:r>
      <w:proofErr w:type="gramEnd"/>
      <w:r w:rsidR="00C96A96" w:rsidRPr="00FB760B">
        <w:rPr>
          <w:rFonts w:eastAsia="Calibri"/>
          <w:sz w:val="22"/>
          <w:szCs w:val="22"/>
        </w:rPr>
        <w:t xml:space="preserve"> training,</w:t>
      </w:r>
      <w:r w:rsidRPr="00FB760B">
        <w:rPr>
          <w:rFonts w:eastAsia="Calibri"/>
          <w:sz w:val="22"/>
          <w:szCs w:val="22"/>
        </w:rPr>
        <w:t xml:space="preserve"> and successful evaluation from the JATC in the type of work</w:t>
      </w:r>
    </w:p>
    <w:p w14:paraId="649E77DB" w14:textId="77777777" w:rsidR="00702A59" w:rsidRPr="00B65F1F" w:rsidRDefault="00702A59" w:rsidP="00702A59">
      <w:pPr>
        <w:rPr>
          <w:rFonts w:asciiTheme="minorHAnsi" w:eastAsia="Calibri" w:hAnsiTheme="minorHAnsi" w:cstheme="minorHAnsi"/>
          <w:sz w:val="22"/>
          <w:szCs w:val="22"/>
        </w:rPr>
      </w:pPr>
    </w:p>
    <w:p w14:paraId="569B594B" w14:textId="2E690BA3" w:rsidR="00390B45" w:rsidRDefault="00390B45" w:rsidP="00702A59">
      <w:pPr>
        <w:rPr>
          <w:rFonts w:eastAsia="Calibri"/>
          <w:sz w:val="22"/>
          <w:szCs w:val="22"/>
        </w:rPr>
      </w:pPr>
      <w:r w:rsidRPr="00390B45">
        <w:rPr>
          <w:rFonts w:asciiTheme="minorHAnsi" w:eastAsia="Calibri" w:hAnsiTheme="minorHAnsi" w:cstheme="minorHAnsi"/>
          <w:b/>
          <w:sz w:val="24"/>
          <w:szCs w:val="24"/>
          <w:u w:val="single"/>
        </w:rPr>
        <w:t>Phase 4</w:t>
      </w:r>
      <w:proofErr w:type="gramStart"/>
      <w:r w:rsidRPr="00390B45">
        <w:rPr>
          <w:rFonts w:asciiTheme="minorHAnsi" w:eastAsia="Calibri" w:hAnsiTheme="minorHAnsi" w:cstheme="minorHAnsi"/>
          <w:b/>
          <w:sz w:val="24"/>
          <w:szCs w:val="24"/>
          <w:u w:val="single"/>
        </w:rPr>
        <w:t>:</w:t>
      </w:r>
      <w:r w:rsidRPr="00732C93">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r w:rsidRPr="00FB760B">
        <w:rPr>
          <w:rFonts w:eastAsia="Calibri"/>
          <w:sz w:val="22"/>
          <w:szCs w:val="22"/>
        </w:rPr>
        <w:t>The</w:t>
      </w:r>
      <w:proofErr w:type="gramEnd"/>
      <w:r w:rsidRPr="00FB760B">
        <w:rPr>
          <w:rFonts w:eastAsia="Calibri"/>
          <w:sz w:val="22"/>
          <w:szCs w:val="22"/>
        </w:rPr>
        <w:t xml:space="preserve"> apprentices </w:t>
      </w:r>
      <w:proofErr w:type="gramStart"/>
      <w:r w:rsidRPr="00FB760B">
        <w:rPr>
          <w:rFonts w:eastAsia="Calibri"/>
          <w:sz w:val="22"/>
          <w:szCs w:val="22"/>
        </w:rPr>
        <w:t>engages</w:t>
      </w:r>
      <w:proofErr w:type="gramEnd"/>
      <w:r w:rsidRPr="00FB760B">
        <w:rPr>
          <w:rFonts w:eastAsia="Calibri"/>
          <w:sz w:val="22"/>
          <w:szCs w:val="22"/>
        </w:rPr>
        <w:t xml:space="preserve"> in work covered in Phase 1, 2, and 3, and new or remodel installations, completing at leas</w:t>
      </w:r>
      <w:r w:rsidR="00C96A96" w:rsidRPr="00FB760B">
        <w:rPr>
          <w:rFonts w:eastAsia="Calibri"/>
          <w:sz w:val="22"/>
          <w:szCs w:val="22"/>
        </w:rPr>
        <w:t>t (5) five periods of on the job</w:t>
      </w:r>
      <w:r w:rsidRPr="00FB760B">
        <w:rPr>
          <w:rFonts w:eastAsia="Calibri"/>
          <w:sz w:val="22"/>
          <w:szCs w:val="22"/>
        </w:rPr>
        <w:t xml:space="preserve"> trai</w:t>
      </w:r>
      <w:r w:rsidR="00C96A96" w:rsidRPr="00FB760B">
        <w:rPr>
          <w:rFonts w:eastAsia="Calibri"/>
          <w:sz w:val="22"/>
          <w:szCs w:val="22"/>
        </w:rPr>
        <w:t xml:space="preserve">ning, </w:t>
      </w:r>
      <w:r w:rsidRPr="00FB760B">
        <w:rPr>
          <w:rFonts w:eastAsia="Calibri"/>
          <w:sz w:val="22"/>
          <w:szCs w:val="22"/>
        </w:rPr>
        <w:t xml:space="preserve">and successful evaluation from the JATC in the type of work. </w:t>
      </w:r>
    </w:p>
    <w:p w14:paraId="0EF04874" w14:textId="77777777" w:rsidR="00702A59" w:rsidRPr="00B65F1F" w:rsidRDefault="00702A59" w:rsidP="00702A59">
      <w:pPr>
        <w:rPr>
          <w:rFonts w:asciiTheme="minorHAnsi" w:eastAsia="Calibri" w:hAnsiTheme="minorHAnsi" w:cstheme="minorHAnsi"/>
          <w:sz w:val="22"/>
          <w:szCs w:val="22"/>
        </w:rPr>
      </w:pPr>
    </w:p>
    <w:p w14:paraId="1E4175A8" w14:textId="3053D37D" w:rsidR="00390B45" w:rsidRPr="00FB760B" w:rsidRDefault="00390B45" w:rsidP="00390B45">
      <w:pPr>
        <w:rPr>
          <w:sz w:val="22"/>
          <w:szCs w:val="22"/>
        </w:rPr>
      </w:pPr>
      <w:r w:rsidRPr="00390B45">
        <w:rPr>
          <w:rFonts w:asciiTheme="minorHAnsi" w:hAnsiTheme="minorHAnsi" w:cstheme="minorHAnsi"/>
          <w:b/>
          <w:sz w:val="24"/>
          <w:szCs w:val="24"/>
          <w:u w:val="single"/>
        </w:rPr>
        <w:t>Revocation:</w:t>
      </w:r>
      <w:r>
        <w:rPr>
          <w:rFonts w:asciiTheme="minorHAnsi" w:hAnsiTheme="minorHAnsi" w:cstheme="minorHAnsi"/>
          <w:sz w:val="24"/>
          <w:szCs w:val="24"/>
        </w:rPr>
        <w:t xml:space="preserve">   </w:t>
      </w:r>
      <w:r w:rsidRPr="00FB760B">
        <w:rPr>
          <w:sz w:val="22"/>
          <w:szCs w:val="22"/>
        </w:rPr>
        <w:t xml:space="preserve">Phased supervision status will be revoked if the apprentice is found in violation of: </w:t>
      </w:r>
    </w:p>
    <w:p w14:paraId="504B7AC2" w14:textId="60D1EAF9" w:rsidR="00390B45" w:rsidRPr="0001672F" w:rsidRDefault="00C96A96" w:rsidP="0020083E">
      <w:pPr>
        <w:pStyle w:val="ListParagraph"/>
        <w:numPr>
          <w:ilvl w:val="0"/>
          <w:numId w:val="18"/>
        </w:numPr>
        <w:spacing w:after="200"/>
        <w:ind w:left="720"/>
        <w:contextualSpacing/>
        <w:rPr>
          <w:sz w:val="22"/>
          <w:szCs w:val="22"/>
        </w:rPr>
      </w:pPr>
      <w:r w:rsidRPr="0001672F">
        <w:rPr>
          <w:sz w:val="22"/>
          <w:szCs w:val="22"/>
        </w:rPr>
        <w:t>Doing</w:t>
      </w:r>
      <w:r w:rsidR="00C530C7" w:rsidRPr="0001672F">
        <w:rPr>
          <w:sz w:val="22"/>
          <w:szCs w:val="22"/>
        </w:rPr>
        <w:t xml:space="preserve"> </w:t>
      </w:r>
      <w:r w:rsidRPr="0001672F">
        <w:rPr>
          <w:sz w:val="22"/>
          <w:szCs w:val="22"/>
        </w:rPr>
        <w:t xml:space="preserve">work for which the apprentice </w:t>
      </w:r>
      <w:r w:rsidR="00C530C7" w:rsidRPr="0001672F">
        <w:rPr>
          <w:sz w:val="22"/>
          <w:szCs w:val="22"/>
        </w:rPr>
        <w:t xml:space="preserve">is not currently approved to </w:t>
      </w:r>
      <w:proofErr w:type="gramStart"/>
      <w:r w:rsidR="00C530C7" w:rsidRPr="0001672F">
        <w:rPr>
          <w:sz w:val="22"/>
          <w:szCs w:val="22"/>
        </w:rPr>
        <w:t>do;</w:t>
      </w:r>
      <w:proofErr w:type="gramEnd"/>
    </w:p>
    <w:p w14:paraId="7AB13E50" w14:textId="77777777" w:rsidR="00390B45" w:rsidRPr="00FB760B" w:rsidRDefault="00390B45" w:rsidP="0020083E">
      <w:pPr>
        <w:pStyle w:val="ListParagraph"/>
        <w:numPr>
          <w:ilvl w:val="0"/>
          <w:numId w:val="18"/>
        </w:numPr>
        <w:spacing w:after="200"/>
        <w:ind w:left="720"/>
        <w:contextualSpacing/>
        <w:rPr>
          <w:sz w:val="22"/>
          <w:szCs w:val="22"/>
        </w:rPr>
      </w:pPr>
      <w:r w:rsidRPr="00FB760B">
        <w:rPr>
          <w:sz w:val="22"/>
          <w:szCs w:val="22"/>
        </w:rPr>
        <w:t xml:space="preserve">Fails to maintain a </w:t>
      </w:r>
      <w:proofErr w:type="gramStart"/>
      <w:r w:rsidRPr="00FB760B">
        <w:rPr>
          <w:sz w:val="22"/>
          <w:szCs w:val="22"/>
        </w:rPr>
        <w:t>log book</w:t>
      </w:r>
      <w:proofErr w:type="gramEnd"/>
      <w:r w:rsidRPr="00FB760B">
        <w:rPr>
          <w:sz w:val="22"/>
          <w:szCs w:val="22"/>
        </w:rPr>
        <w:t xml:space="preserve">; and </w:t>
      </w:r>
    </w:p>
    <w:p w14:paraId="7CB07B18" w14:textId="0A90A32E" w:rsidR="00390B45" w:rsidRPr="00FB760B" w:rsidRDefault="00390B45" w:rsidP="0020083E">
      <w:pPr>
        <w:pStyle w:val="ListParagraph"/>
        <w:numPr>
          <w:ilvl w:val="0"/>
          <w:numId w:val="18"/>
        </w:numPr>
        <w:spacing w:after="200"/>
        <w:ind w:left="720"/>
        <w:contextualSpacing/>
        <w:rPr>
          <w:sz w:val="22"/>
          <w:szCs w:val="22"/>
        </w:rPr>
      </w:pPr>
      <w:r w:rsidRPr="00FB760B">
        <w:rPr>
          <w:sz w:val="22"/>
          <w:szCs w:val="22"/>
        </w:rPr>
        <w:t>Fails to maintain a minimum “C” grade in related training.</w:t>
      </w:r>
    </w:p>
    <w:p w14:paraId="2C5D4FFD" w14:textId="77777777" w:rsidR="00C530C7" w:rsidRPr="00B65F1F" w:rsidRDefault="00C530C7" w:rsidP="00702A59">
      <w:pPr>
        <w:contextualSpacing/>
        <w:jc w:val="center"/>
        <w:rPr>
          <w:rFonts w:asciiTheme="minorHAnsi" w:hAnsiTheme="minorHAnsi" w:cstheme="minorHAnsi"/>
          <w:sz w:val="22"/>
          <w:szCs w:val="22"/>
        </w:rPr>
      </w:pPr>
    </w:p>
    <w:p w14:paraId="5D1B7AFF" w14:textId="667329AE" w:rsidR="00390B45" w:rsidRDefault="00390B45" w:rsidP="00702A59">
      <w:pPr>
        <w:jc w:val="center"/>
        <w:rPr>
          <w:rFonts w:asciiTheme="minorHAnsi" w:hAnsiTheme="minorHAnsi" w:cstheme="minorHAnsi"/>
          <w:b/>
          <w:sz w:val="28"/>
          <w:szCs w:val="28"/>
          <w:u w:val="single"/>
        </w:rPr>
      </w:pPr>
      <w:r w:rsidRPr="00D647FD">
        <w:rPr>
          <w:rFonts w:asciiTheme="minorHAnsi" w:hAnsiTheme="minorHAnsi" w:cstheme="minorHAnsi"/>
          <w:b/>
          <w:sz w:val="28"/>
          <w:szCs w:val="28"/>
          <w:u w:val="single"/>
        </w:rPr>
        <w:t>LICENSE EXAM AND PROGRAM COMPLETION</w:t>
      </w:r>
    </w:p>
    <w:p w14:paraId="558827FC" w14:textId="77777777" w:rsidR="00702A59" w:rsidRPr="005868AF" w:rsidRDefault="00702A59" w:rsidP="00702A59">
      <w:pPr>
        <w:jc w:val="center"/>
        <w:rPr>
          <w:rFonts w:asciiTheme="minorHAnsi" w:hAnsiTheme="minorHAnsi" w:cstheme="minorHAnsi"/>
          <w:b/>
          <w:sz w:val="22"/>
          <w:szCs w:val="22"/>
          <w:u w:val="single"/>
        </w:rPr>
      </w:pPr>
    </w:p>
    <w:p w14:paraId="024A797C" w14:textId="0FDE2C88" w:rsidR="00390B45" w:rsidRPr="00FB760B" w:rsidRDefault="00390B45" w:rsidP="00390B45">
      <w:pPr>
        <w:rPr>
          <w:sz w:val="22"/>
          <w:szCs w:val="22"/>
        </w:rPr>
      </w:pPr>
      <w:r w:rsidRPr="00FB760B">
        <w:rPr>
          <w:sz w:val="22"/>
          <w:szCs w:val="22"/>
        </w:rPr>
        <w:t xml:space="preserve">The committee will refer apprentices to take the Plumber’s State License exam after they have successfully completed the on-the-job and related training requirements of the program. </w:t>
      </w:r>
    </w:p>
    <w:p w14:paraId="7E232C49" w14:textId="595F25C9" w:rsidR="00390B45" w:rsidRPr="00FB760B" w:rsidRDefault="00390B45" w:rsidP="00390B45">
      <w:pPr>
        <w:shd w:val="clear" w:color="auto" w:fill="FFFFFF"/>
        <w:rPr>
          <w:color w:val="222222"/>
          <w:sz w:val="22"/>
          <w:szCs w:val="22"/>
        </w:rPr>
      </w:pPr>
      <w:r w:rsidRPr="00FB760B">
        <w:rPr>
          <w:color w:val="222222"/>
          <w:sz w:val="22"/>
          <w:szCs w:val="22"/>
        </w:rPr>
        <w:t xml:space="preserve">Prior to being </w:t>
      </w:r>
      <w:proofErr w:type="gramStart"/>
      <w:r w:rsidRPr="00FB760B">
        <w:rPr>
          <w:color w:val="222222"/>
          <w:sz w:val="22"/>
          <w:szCs w:val="22"/>
        </w:rPr>
        <w:t>referred</w:t>
      </w:r>
      <w:proofErr w:type="gramEnd"/>
      <w:r w:rsidRPr="00FB760B">
        <w:rPr>
          <w:color w:val="222222"/>
          <w:sz w:val="22"/>
          <w:szCs w:val="22"/>
        </w:rPr>
        <w:t xml:space="preserve"> for the license exam, an apprentice must achieve: </w:t>
      </w:r>
    </w:p>
    <w:p w14:paraId="55A2BD4F" w14:textId="77777777" w:rsidR="00390B45" w:rsidRPr="00FB760B" w:rsidRDefault="00390B45" w:rsidP="00C47C2B">
      <w:pPr>
        <w:pStyle w:val="ListParagraph"/>
        <w:numPr>
          <w:ilvl w:val="0"/>
          <w:numId w:val="19"/>
        </w:numPr>
        <w:shd w:val="clear" w:color="auto" w:fill="FFFFFF"/>
        <w:contextualSpacing/>
        <w:rPr>
          <w:color w:val="222222"/>
          <w:sz w:val="22"/>
          <w:szCs w:val="22"/>
        </w:rPr>
      </w:pPr>
      <w:r w:rsidRPr="00FB760B">
        <w:rPr>
          <w:color w:val="222222"/>
          <w:sz w:val="22"/>
          <w:szCs w:val="22"/>
        </w:rPr>
        <w:t>The minimum required total OJT hours (7,700 hours) </w:t>
      </w:r>
    </w:p>
    <w:p w14:paraId="5F4568BF" w14:textId="77777777" w:rsidR="00390B45" w:rsidRPr="00FB760B" w:rsidRDefault="00390B45" w:rsidP="00C47C2B">
      <w:pPr>
        <w:pStyle w:val="ListParagraph"/>
        <w:numPr>
          <w:ilvl w:val="0"/>
          <w:numId w:val="19"/>
        </w:numPr>
        <w:shd w:val="clear" w:color="auto" w:fill="FFFFFF"/>
        <w:contextualSpacing/>
        <w:rPr>
          <w:sz w:val="22"/>
          <w:szCs w:val="22"/>
          <w:shd w:val="clear" w:color="auto" w:fill="FFFFFF"/>
        </w:rPr>
      </w:pPr>
      <w:r w:rsidRPr="00FB760B">
        <w:rPr>
          <w:sz w:val="22"/>
          <w:szCs w:val="22"/>
        </w:rPr>
        <w:t xml:space="preserve">At least 50% of the work hours for each process </w:t>
      </w:r>
      <w:proofErr w:type="gramStart"/>
      <w:r w:rsidRPr="00FB760B">
        <w:rPr>
          <w:sz w:val="22"/>
          <w:szCs w:val="22"/>
        </w:rPr>
        <w:t>listed</w:t>
      </w:r>
      <w:proofErr w:type="gramEnd"/>
      <w:r w:rsidRPr="00FB760B">
        <w:rPr>
          <w:sz w:val="22"/>
          <w:szCs w:val="22"/>
        </w:rPr>
        <w:t xml:space="preserve"> in the program standards.   When an apprentice is unable to fulfill the total work hours in each work process, the committee will evaluate the apprentice’s knowledge, skills and abilities and provide appropriate additional related instruction, as necessary, to assure that competency is acquired in each work process.  The evaluation and summary of the additional instruction will be noted in the apprentice’s file. </w:t>
      </w:r>
    </w:p>
    <w:p w14:paraId="04D05A8E" w14:textId="77777777" w:rsidR="00390B45" w:rsidRPr="00FB760B" w:rsidRDefault="00390B45" w:rsidP="00C47C2B">
      <w:pPr>
        <w:pStyle w:val="ListParagraph"/>
        <w:numPr>
          <w:ilvl w:val="0"/>
          <w:numId w:val="19"/>
        </w:numPr>
        <w:contextualSpacing/>
        <w:rPr>
          <w:color w:val="222222"/>
          <w:sz w:val="22"/>
          <w:szCs w:val="22"/>
          <w:shd w:val="clear" w:color="auto" w:fill="FFFFFF"/>
        </w:rPr>
      </w:pPr>
      <w:r w:rsidRPr="00FB760B">
        <w:rPr>
          <w:color w:val="222222"/>
          <w:sz w:val="22"/>
          <w:szCs w:val="22"/>
          <w:shd w:val="clear" w:color="auto" w:fill="FFFFFF"/>
        </w:rPr>
        <w:t>Monthly progress reports must be properly completed and current</w:t>
      </w:r>
    </w:p>
    <w:p w14:paraId="482EB408" w14:textId="244C3B97" w:rsidR="00390B45" w:rsidRDefault="00390B45" w:rsidP="00C47C2B">
      <w:pPr>
        <w:pStyle w:val="ListParagraph"/>
        <w:numPr>
          <w:ilvl w:val="0"/>
          <w:numId w:val="19"/>
        </w:numPr>
        <w:shd w:val="clear" w:color="auto" w:fill="FFFFFF"/>
        <w:contextualSpacing/>
        <w:rPr>
          <w:color w:val="222222"/>
          <w:sz w:val="22"/>
          <w:szCs w:val="22"/>
          <w:shd w:val="clear" w:color="auto" w:fill="FFFFFF"/>
        </w:rPr>
      </w:pPr>
      <w:r w:rsidRPr="00FB760B">
        <w:rPr>
          <w:color w:val="222222"/>
          <w:sz w:val="22"/>
          <w:szCs w:val="22"/>
          <w:shd w:val="clear" w:color="auto" w:fill="FFFFFF"/>
        </w:rPr>
        <w:t>All required related training courses must be completed and passed with a grade of “C” or above</w:t>
      </w:r>
    </w:p>
    <w:p w14:paraId="1B96C968" w14:textId="77777777" w:rsidR="008C5C19" w:rsidRPr="008C5C19" w:rsidRDefault="008C5C19" w:rsidP="008C5C19">
      <w:pPr>
        <w:shd w:val="clear" w:color="auto" w:fill="FFFFFF"/>
        <w:contextualSpacing/>
        <w:rPr>
          <w:color w:val="222222"/>
          <w:sz w:val="22"/>
          <w:szCs w:val="22"/>
          <w:shd w:val="clear" w:color="auto" w:fill="FFFFFF"/>
        </w:rPr>
      </w:pPr>
    </w:p>
    <w:p w14:paraId="7847CDB1" w14:textId="79ADE37F" w:rsidR="00917953" w:rsidRDefault="008C5C19" w:rsidP="00661CE4">
      <w:pPr>
        <w:rPr>
          <w:rFonts w:ascii="Calibri" w:hAnsi="Calibri" w:cs="Calibri"/>
          <w:b/>
          <w:bCs/>
          <w:color w:val="222222"/>
          <w:sz w:val="28"/>
          <w:szCs w:val="28"/>
          <w:shd w:val="clear" w:color="auto" w:fill="FFFFFF"/>
        </w:rPr>
      </w:pPr>
      <w:r w:rsidRPr="00F35A6C">
        <w:rPr>
          <w:rFonts w:ascii="Calibri" w:hAnsi="Calibri" w:cs="Calibri"/>
          <w:b/>
          <w:bCs/>
          <w:color w:val="222222"/>
          <w:sz w:val="28"/>
          <w:szCs w:val="28"/>
          <w:shd w:val="clear" w:color="auto" w:fill="FFFFFF"/>
        </w:rPr>
        <w:t>Exam Timelines and Results</w:t>
      </w:r>
    </w:p>
    <w:p w14:paraId="1EFD79CC" w14:textId="762EF1BF" w:rsidR="00F35A6C" w:rsidRPr="00F35A6C" w:rsidRDefault="00F35A6C" w:rsidP="00661CE4">
      <w:pPr>
        <w:rPr>
          <w:color w:val="222222"/>
          <w:sz w:val="22"/>
          <w:szCs w:val="22"/>
          <w:shd w:val="clear" w:color="auto" w:fill="FFFFFF"/>
        </w:rPr>
      </w:pPr>
      <w:r>
        <w:rPr>
          <w:color w:val="222222"/>
          <w:sz w:val="22"/>
          <w:szCs w:val="22"/>
          <w:shd w:val="clear" w:color="auto" w:fill="FFFFFF"/>
        </w:rPr>
        <w:t xml:space="preserve">Apprentices are expected to take the license exam within </w:t>
      </w:r>
      <w:r w:rsidR="004C25AF">
        <w:rPr>
          <w:color w:val="222222"/>
          <w:sz w:val="22"/>
          <w:szCs w:val="22"/>
          <w:shd w:val="clear" w:color="auto" w:fill="FFFFFF"/>
        </w:rPr>
        <w:t>6 months</w:t>
      </w:r>
      <w:r>
        <w:rPr>
          <w:color w:val="222222"/>
          <w:sz w:val="22"/>
          <w:szCs w:val="22"/>
          <w:shd w:val="clear" w:color="auto" w:fill="FFFFFF"/>
        </w:rPr>
        <w:t xml:space="preserve"> of the exam referral. </w:t>
      </w:r>
    </w:p>
    <w:p w14:paraId="26720725" w14:textId="7F88EB2F" w:rsidR="00F35A6C" w:rsidRPr="00F35A6C" w:rsidRDefault="00F35A6C" w:rsidP="00661CE4">
      <w:pPr>
        <w:rPr>
          <w:color w:val="222222"/>
          <w:sz w:val="22"/>
          <w:szCs w:val="22"/>
          <w:shd w:val="clear" w:color="auto" w:fill="FFFFFF"/>
        </w:rPr>
      </w:pPr>
    </w:p>
    <w:p w14:paraId="20075AF0" w14:textId="77777777" w:rsidR="00C575E0" w:rsidRDefault="00C575E0" w:rsidP="00C575E0">
      <w:pPr>
        <w:pStyle w:val="ListParagraph"/>
        <w:numPr>
          <w:ilvl w:val="0"/>
          <w:numId w:val="39"/>
        </w:numPr>
        <w:rPr>
          <w:color w:val="222222"/>
          <w:sz w:val="22"/>
          <w:szCs w:val="22"/>
          <w:shd w:val="clear" w:color="auto" w:fill="FFFFFF"/>
        </w:rPr>
      </w:pPr>
      <w:r>
        <w:rPr>
          <w:color w:val="222222"/>
          <w:sz w:val="22"/>
          <w:szCs w:val="22"/>
          <w:shd w:val="clear" w:color="auto" w:fill="FFFFFF"/>
        </w:rPr>
        <w:t>Pass – Apprentices who pass the exam will be completed from the program at the next committee meeting.</w:t>
      </w:r>
    </w:p>
    <w:p w14:paraId="42B3549F" w14:textId="4830BDF3" w:rsidR="00F35A6C" w:rsidRDefault="00C575E0" w:rsidP="00C575E0">
      <w:pPr>
        <w:pStyle w:val="ListParagraph"/>
        <w:numPr>
          <w:ilvl w:val="0"/>
          <w:numId w:val="39"/>
        </w:numPr>
        <w:rPr>
          <w:color w:val="222222"/>
          <w:sz w:val="22"/>
          <w:szCs w:val="22"/>
          <w:shd w:val="clear" w:color="auto" w:fill="FFFFFF"/>
        </w:rPr>
      </w:pPr>
      <w:r>
        <w:rPr>
          <w:color w:val="222222"/>
          <w:sz w:val="22"/>
          <w:szCs w:val="22"/>
          <w:shd w:val="clear" w:color="auto" w:fill="FFFFFF"/>
        </w:rPr>
        <w:t xml:space="preserve">Fail – Apprentices who fail the exam must meet with the committee to determine an appropriate course of action. This may include additional OJT and /or related instruction prior to retesting. Failure to appear or to complete this course of action will result in a designation of Completion with out Benefit of License.  </w:t>
      </w:r>
    </w:p>
    <w:p w14:paraId="10F3F669" w14:textId="77777777" w:rsidR="00330667" w:rsidRPr="00330667" w:rsidRDefault="00330667" w:rsidP="00330667">
      <w:pPr>
        <w:rPr>
          <w:color w:val="222222"/>
          <w:sz w:val="22"/>
          <w:szCs w:val="22"/>
          <w:shd w:val="clear" w:color="auto" w:fill="FFFFFF"/>
        </w:rPr>
      </w:pPr>
    </w:p>
    <w:p w14:paraId="3C153F5C" w14:textId="603DE1D6" w:rsidR="00C575E0" w:rsidRDefault="00C575E0" w:rsidP="00C575E0">
      <w:pPr>
        <w:rPr>
          <w:color w:val="222222"/>
          <w:sz w:val="22"/>
          <w:szCs w:val="22"/>
          <w:shd w:val="clear" w:color="auto" w:fill="FFFFFF"/>
        </w:rPr>
      </w:pPr>
      <w:r>
        <w:rPr>
          <w:color w:val="222222"/>
          <w:sz w:val="22"/>
          <w:szCs w:val="22"/>
          <w:shd w:val="clear" w:color="auto" w:fill="FFFFFF"/>
        </w:rPr>
        <w:t>Apprentices waiting to retake the exam must comply with all Committee req</w:t>
      </w:r>
      <w:r w:rsidR="00330667">
        <w:rPr>
          <w:color w:val="222222"/>
          <w:sz w:val="22"/>
          <w:szCs w:val="22"/>
          <w:shd w:val="clear" w:color="auto" w:fill="FFFFFF"/>
        </w:rPr>
        <w:t>uirements. Failure to do so will result in Completion Without Benefit of License.</w:t>
      </w:r>
    </w:p>
    <w:p w14:paraId="410DC44E" w14:textId="77777777" w:rsidR="00330667" w:rsidRPr="00C575E0" w:rsidRDefault="00330667" w:rsidP="00C575E0">
      <w:pPr>
        <w:rPr>
          <w:color w:val="222222"/>
          <w:sz w:val="22"/>
          <w:szCs w:val="22"/>
          <w:shd w:val="clear" w:color="auto" w:fill="FFFFFF"/>
        </w:rPr>
      </w:pPr>
    </w:p>
    <w:p w14:paraId="5AAA9EF5" w14:textId="342662F8" w:rsidR="00F35A6C" w:rsidRPr="00F35A6C" w:rsidRDefault="00330667" w:rsidP="00661CE4">
      <w:pPr>
        <w:rPr>
          <w:color w:val="222222"/>
          <w:sz w:val="22"/>
          <w:szCs w:val="22"/>
          <w:shd w:val="clear" w:color="auto" w:fill="FFFFFF"/>
        </w:rPr>
      </w:pPr>
      <w:r>
        <w:rPr>
          <w:color w:val="222222"/>
          <w:sz w:val="22"/>
          <w:szCs w:val="22"/>
          <w:shd w:val="clear" w:color="auto" w:fill="FFFFFF"/>
        </w:rPr>
        <w:t xml:space="preserve">An apprentice who </w:t>
      </w:r>
      <w:r w:rsidR="00106D3B">
        <w:rPr>
          <w:color w:val="222222"/>
          <w:sz w:val="22"/>
          <w:szCs w:val="22"/>
          <w:shd w:val="clear" w:color="auto" w:fill="FFFFFF"/>
        </w:rPr>
        <w:t>has</w:t>
      </w:r>
      <w:r>
        <w:rPr>
          <w:color w:val="222222"/>
          <w:sz w:val="22"/>
          <w:szCs w:val="22"/>
          <w:shd w:val="clear" w:color="auto" w:fill="FFFFFF"/>
        </w:rPr>
        <w:t xml:space="preserve"> been referred </w:t>
      </w:r>
      <w:proofErr w:type="gramStart"/>
      <w:r>
        <w:rPr>
          <w:color w:val="222222"/>
          <w:sz w:val="22"/>
          <w:szCs w:val="22"/>
          <w:shd w:val="clear" w:color="auto" w:fill="FFFFFF"/>
        </w:rPr>
        <w:t>for</w:t>
      </w:r>
      <w:proofErr w:type="gramEnd"/>
      <w:r>
        <w:rPr>
          <w:color w:val="222222"/>
          <w:sz w:val="22"/>
          <w:szCs w:val="22"/>
          <w:shd w:val="clear" w:color="auto" w:fill="FFFFFF"/>
        </w:rPr>
        <w:t xml:space="preserve"> an exam has </w:t>
      </w:r>
      <w:r w:rsidR="005504B8">
        <w:rPr>
          <w:color w:val="222222"/>
          <w:sz w:val="22"/>
          <w:szCs w:val="22"/>
          <w:shd w:val="clear" w:color="auto" w:fill="FFFFFF"/>
        </w:rPr>
        <w:t>6 months</w:t>
      </w:r>
      <w:r>
        <w:rPr>
          <w:color w:val="222222"/>
          <w:sz w:val="22"/>
          <w:szCs w:val="22"/>
          <w:shd w:val="clear" w:color="auto" w:fill="FFFFFF"/>
        </w:rPr>
        <w:t xml:space="preserve"> </w:t>
      </w:r>
      <w:r w:rsidR="00106D3B">
        <w:rPr>
          <w:color w:val="222222"/>
          <w:sz w:val="22"/>
          <w:szCs w:val="22"/>
          <w:shd w:val="clear" w:color="auto" w:fill="FFFFFF"/>
        </w:rPr>
        <w:t>t</w:t>
      </w:r>
      <w:r>
        <w:rPr>
          <w:color w:val="222222"/>
          <w:sz w:val="22"/>
          <w:szCs w:val="22"/>
          <w:shd w:val="clear" w:color="auto" w:fill="FFFFFF"/>
        </w:rPr>
        <w:t xml:space="preserve">o pass the exam. If an apprentice does not take and pass the exam within the allotted time, this is considered Completion Without Benefit of License. This means that they cannot practice the licensed trade </w:t>
      </w:r>
      <w:r w:rsidR="00106D3B">
        <w:rPr>
          <w:color w:val="222222"/>
          <w:sz w:val="22"/>
          <w:szCs w:val="22"/>
          <w:shd w:val="clear" w:color="auto" w:fill="FFFFFF"/>
        </w:rPr>
        <w:t>in</w:t>
      </w:r>
      <w:r>
        <w:rPr>
          <w:color w:val="222222"/>
          <w:sz w:val="22"/>
          <w:szCs w:val="22"/>
          <w:shd w:val="clear" w:color="auto" w:fill="FFFFFF"/>
        </w:rPr>
        <w:t xml:space="preserve"> Oregon under the apprentice license. OSATC completes the final action of Completion Without Benefit of License at their quarterly subcommittee meeting. </w:t>
      </w:r>
    </w:p>
    <w:p w14:paraId="63FBE22B" w14:textId="5120774B" w:rsidR="00F35A6C" w:rsidRPr="00F35A6C" w:rsidRDefault="00F35A6C" w:rsidP="00661CE4">
      <w:pPr>
        <w:rPr>
          <w:color w:val="222222"/>
          <w:sz w:val="22"/>
          <w:szCs w:val="22"/>
          <w:shd w:val="clear" w:color="auto" w:fill="FFFFFF"/>
        </w:rPr>
      </w:pPr>
    </w:p>
    <w:p w14:paraId="23521B15" w14:textId="540D8E2A" w:rsidR="00917953" w:rsidRDefault="00917953" w:rsidP="00702A59">
      <w:pPr>
        <w:jc w:val="center"/>
        <w:rPr>
          <w:rFonts w:asciiTheme="minorHAnsi" w:hAnsiTheme="minorHAnsi" w:cstheme="minorHAnsi"/>
          <w:b/>
          <w:caps/>
          <w:sz w:val="28"/>
          <w:szCs w:val="28"/>
          <w:u w:val="single"/>
        </w:rPr>
      </w:pPr>
      <w:r w:rsidRPr="00D647FD">
        <w:rPr>
          <w:rFonts w:asciiTheme="minorHAnsi" w:hAnsiTheme="minorHAnsi" w:cstheme="minorHAnsi"/>
          <w:b/>
          <w:caps/>
          <w:sz w:val="28"/>
          <w:szCs w:val="28"/>
          <w:u w:val="single"/>
        </w:rPr>
        <w:lastRenderedPageBreak/>
        <w:t xml:space="preserve">Credit for </w:t>
      </w:r>
      <w:r w:rsidR="00FE69D1">
        <w:rPr>
          <w:rFonts w:asciiTheme="minorHAnsi" w:hAnsiTheme="minorHAnsi" w:cstheme="minorHAnsi"/>
          <w:b/>
          <w:caps/>
          <w:sz w:val="28"/>
          <w:szCs w:val="28"/>
          <w:u w:val="single"/>
        </w:rPr>
        <w:t>Previous</w:t>
      </w:r>
      <w:r w:rsidRPr="00D647FD">
        <w:rPr>
          <w:rFonts w:asciiTheme="minorHAnsi" w:hAnsiTheme="minorHAnsi" w:cstheme="minorHAnsi"/>
          <w:b/>
          <w:caps/>
          <w:sz w:val="28"/>
          <w:szCs w:val="28"/>
          <w:u w:val="single"/>
        </w:rPr>
        <w:t xml:space="preserve"> Experienc</w:t>
      </w:r>
      <w:r w:rsidR="00F12FC1" w:rsidRPr="00D647FD">
        <w:rPr>
          <w:rFonts w:asciiTheme="minorHAnsi" w:hAnsiTheme="minorHAnsi" w:cstheme="minorHAnsi"/>
          <w:b/>
          <w:caps/>
          <w:sz w:val="28"/>
          <w:szCs w:val="28"/>
          <w:u w:val="single"/>
        </w:rPr>
        <w:t>E</w:t>
      </w:r>
    </w:p>
    <w:p w14:paraId="1A2B7ABA" w14:textId="77777777" w:rsidR="00702A59" w:rsidRPr="005868AF" w:rsidRDefault="00702A59" w:rsidP="00FE69D1">
      <w:pPr>
        <w:rPr>
          <w:rFonts w:asciiTheme="minorHAnsi" w:hAnsiTheme="minorHAnsi" w:cstheme="minorHAnsi"/>
          <w:b/>
          <w:caps/>
          <w:sz w:val="22"/>
          <w:szCs w:val="22"/>
          <w:u w:val="single"/>
        </w:rPr>
      </w:pPr>
    </w:p>
    <w:p w14:paraId="76279377" w14:textId="77777777" w:rsidR="007B7B50" w:rsidRDefault="00917953" w:rsidP="00F12FC1">
      <w:pPr>
        <w:rPr>
          <w:rFonts w:asciiTheme="minorHAnsi" w:hAnsiTheme="minorHAnsi" w:cstheme="minorHAnsi"/>
          <w:b/>
          <w:sz w:val="24"/>
          <w:szCs w:val="24"/>
          <w:u w:val="single"/>
        </w:rPr>
      </w:pPr>
      <w:r w:rsidRPr="00303887">
        <w:rPr>
          <w:rFonts w:asciiTheme="minorHAnsi" w:hAnsiTheme="minorHAnsi" w:cstheme="minorHAnsi"/>
          <w:b/>
          <w:sz w:val="24"/>
          <w:szCs w:val="24"/>
          <w:u w:val="single"/>
        </w:rPr>
        <w:t>Transfers</w:t>
      </w:r>
      <w:r w:rsidR="007B7B50">
        <w:rPr>
          <w:rFonts w:asciiTheme="minorHAnsi" w:hAnsiTheme="minorHAnsi" w:cstheme="minorHAnsi"/>
          <w:b/>
          <w:sz w:val="24"/>
          <w:szCs w:val="24"/>
          <w:u w:val="single"/>
        </w:rPr>
        <w:t>:</w:t>
      </w:r>
    </w:p>
    <w:p w14:paraId="487A64F7" w14:textId="6A7B7568" w:rsidR="00917953" w:rsidRPr="00FB760B" w:rsidRDefault="00917953" w:rsidP="009D6005">
      <w:pPr>
        <w:rPr>
          <w:sz w:val="22"/>
          <w:szCs w:val="22"/>
        </w:rPr>
      </w:pPr>
      <w:r w:rsidRPr="00FB760B">
        <w:rPr>
          <w:sz w:val="22"/>
          <w:szCs w:val="22"/>
        </w:rPr>
        <w:t xml:space="preserve">Plumbing Apprentices registered in, or previously registered in an Oregon-approved </w:t>
      </w:r>
      <w:r w:rsidR="00F12FC1" w:rsidRPr="00FB760B">
        <w:rPr>
          <w:sz w:val="22"/>
          <w:szCs w:val="22"/>
        </w:rPr>
        <w:t>P</w:t>
      </w:r>
      <w:r w:rsidRPr="00FB760B">
        <w:rPr>
          <w:sz w:val="22"/>
          <w:szCs w:val="22"/>
        </w:rPr>
        <w:t xml:space="preserve">lumbing </w:t>
      </w:r>
      <w:r w:rsidR="00F12FC1" w:rsidRPr="00FB760B">
        <w:rPr>
          <w:sz w:val="22"/>
          <w:szCs w:val="22"/>
        </w:rPr>
        <w:t>A</w:t>
      </w:r>
      <w:r w:rsidRPr="00FB760B">
        <w:rPr>
          <w:sz w:val="22"/>
          <w:szCs w:val="22"/>
        </w:rPr>
        <w:t xml:space="preserve">pprenticeship </w:t>
      </w:r>
      <w:r w:rsidR="00F12FC1" w:rsidRPr="00FB760B">
        <w:rPr>
          <w:sz w:val="22"/>
          <w:szCs w:val="22"/>
        </w:rPr>
        <w:t>P</w:t>
      </w:r>
      <w:r w:rsidRPr="00FB760B">
        <w:rPr>
          <w:sz w:val="22"/>
          <w:szCs w:val="22"/>
        </w:rPr>
        <w:t xml:space="preserve">rogram within the previous </w:t>
      </w:r>
      <w:r w:rsidR="00F12FC1" w:rsidRPr="00FB760B">
        <w:rPr>
          <w:sz w:val="22"/>
          <w:szCs w:val="22"/>
        </w:rPr>
        <w:t>two</w:t>
      </w:r>
      <w:r w:rsidRPr="00FB760B">
        <w:rPr>
          <w:sz w:val="22"/>
          <w:szCs w:val="22"/>
        </w:rPr>
        <w:t xml:space="preserve"> years</w:t>
      </w:r>
      <w:r w:rsidR="00F12FC1" w:rsidRPr="00FB760B">
        <w:rPr>
          <w:sz w:val="22"/>
          <w:szCs w:val="22"/>
        </w:rPr>
        <w:t>,</w:t>
      </w:r>
      <w:r w:rsidRPr="00FB760B">
        <w:rPr>
          <w:sz w:val="22"/>
          <w:szCs w:val="22"/>
        </w:rPr>
        <w:t xml:space="preserve"> may seek consideration for credit toward </w:t>
      </w:r>
      <w:r w:rsidRPr="00FB760B">
        <w:rPr>
          <w:i/>
          <w:sz w:val="22"/>
          <w:szCs w:val="22"/>
        </w:rPr>
        <w:t>completion of the North Coast Plumbing program</w:t>
      </w:r>
      <w:r w:rsidRPr="00FB760B">
        <w:rPr>
          <w:sz w:val="22"/>
          <w:szCs w:val="22"/>
        </w:rPr>
        <w:t>.  To be eligible for credit</w:t>
      </w:r>
      <w:r w:rsidR="00F12FC1" w:rsidRPr="00FB760B">
        <w:rPr>
          <w:sz w:val="22"/>
          <w:szCs w:val="22"/>
        </w:rPr>
        <w:t>,</w:t>
      </w:r>
      <w:r w:rsidRPr="00FB760B">
        <w:rPr>
          <w:sz w:val="22"/>
          <w:szCs w:val="22"/>
        </w:rPr>
        <w:t xml:space="preserve"> </w:t>
      </w:r>
      <w:r w:rsidR="00F12FC1" w:rsidRPr="00FB760B">
        <w:rPr>
          <w:sz w:val="22"/>
          <w:szCs w:val="22"/>
        </w:rPr>
        <w:t>A</w:t>
      </w:r>
      <w:r w:rsidRPr="00FB760B">
        <w:rPr>
          <w:sz w:val="22"/>
          <w:szCs w:val="22"/>
        </w:rPr>
        <w:t xml:space="preserve">pprentices must have completed a minimum of 1000 OJT hours and 1 term of </w:t>
      </w:r>
      <w:r w:rsidR="009D6005" w:rsidRPr="00FB760B">
        <w:rPr>
          <w:sz w:val="22"/>
          <w:szCs w:val="22"/>
        </w:rPr>
        <w:t>related</w:t>
      </w:r>
      <w:r w:rsidRPr="00FB760B">
        <w:rPr>
          <w:sz w:val="22"/>
          <w:szCs w:val="22"/>
        </w:rPr>
        <w:t xml:space="preserve"> training while registered in the North Coast Plumbing program. When the above criteria </w:t>
      </w:r>
      <w:proofErr w:type="gramStart"/>
      <w:r w:rsidRPr="00FB760B">
        <w:rPr>
          <w:sz w:val="22"/>
          <w:szCs w:val="22"/>
        </w:rPr>
        <w:t>is</w:t>
      </w:r>
      <w:proofErr w:type="gramEnd"/>
      <w:r w:rsidRPr="00FB760B">
        <w:rPr>
          <w:sz w:val="22"/>
          <w:szCs w:val="22"/>
        </w:rPr>
        <w:t xml:space="preserve"> met, the </w:t>
      </w:r>
      <w:r w:rsidR="00F12FC1" w:rsidRPr="00FB760B">
        <w:rPr>
          <w:sz w:val="22"/>
          <w:szCs w:val="22"/>
        </w:rPr>
        <w:t>A</w:t>
      </w:r>
      <w:r w:rsidRPr="00FB760B">
        <w:rPr>
          <w:sz w:val="22"/>
          <w:szCs w:val="22"/>
        </w:rPr>
        <w:t xml:space="preserve">pprentice will be considered at </w:t>
      </w:r>
      <w:r w:rsidR="00303903" w:rsidRPr="00FB760B">
        <w:rPr>
          <w:sz w:val="22"/>
          <w:szCs w:val="22"/>
        </w:rPr>
        <w:t>the wage</w:t>
      </w:r>
      <w:r w:rsidRPr="00FB760B">
        <w:rPr>
          <w:sz w:val="22"/>
          <w:szCs w:val="22"/>
        </w:rPr>
        <w:t xml:space="preserve"> rate, period and related training indicated on official documents supplied by the previous program, provided that the transferring program standards for advancement and related training progression are similar to those of this </w:t>
      </w:r>
      <w:r w:rsidR="00F12FC1" w:rsidRPr="00FB760B">
        <w:rPr>
          <w:sz w:val="22"/>
          <w:szCs w:val="22"/>
        </w:rPr>
        <w:t>C</w:t>
      </w:r>
      <w:r w:rsidRPr="00FB760B">
        <w:rPr>
          <w:sz w:val="22"/>
          <w:szCs w:val="22"/>
        </w:rPr>
        <w:t>ommittee.</w:t>
      </w:r>
    </w:p>
    <w:p w14:paraId="72C35E40" w14:textId="77777777" w:rsidR="00905DE9" w:rsidRDefault="00905DE9" w:rsidP="00F12FC1">
      <w:pPr>
        <w:rPr>
          <w:rFonts w:asciiTheme="minorHAnsi" w:hAnsiTheme="minorHAnsi" w:cstheme="minorHAnsi"/>
          <w:b/>
          <w:sz w:val="24"/>
          <w:szCs w:val="24"/>
          <w:u w:val="single"/>
        </w:rPr>
      </w:pPr>
    </w:p>
    <w:p w14:paraId="27D90D9F" w14:textId="047E0CF2" w:rsidR="007B7B50" w:rsidRDefault="00F12FC1" w:rsidP="00F12FC1">
      <w:pPr>
        <w:rPr>
          <w:rFonts w:asciiTheme="minorHAnsi" w:hAnsiTheme="minorHAnsi" w:cstheme="minorHAnsi"/>
          <w:b/>
          <w:sz w:val="24"/>
          <w:szCs w:val="24"/>
          <w:u w:val="single"/>
        </w:rPr>
      </w:pPr>
      <w:r w:rsidRPr="00303887">
        <w:rPr>
          <w:rFonts w:asciiTheme="minorHAnsi" w:hAnsiTheme="minorHAnsi" w:cstheme="minorHAnsi"/>
          <w:b/>
          <w:sz w:val="24"/>
          <w:szCs w:val="24"/>
          <w:u w:val="single"/>
        </w:rPr>
        <w:t xml:space="preserve"> </w:t>
      </w:r>
      <w:proofErr w:type="gramStart"/>
      <w:r w:rsidR="00917953" w:rsidRPr="00303887">
        <w:rPr>
          <w:rFonts w:asciiTheme="minorHAnsi" w:hAnsiTheme="minorHAnsi" w:cstheme="minorHAnsi"/>
          <w:b/>
          <w:sz w:val="24"/>
          <w:szCs w:val="24"/>
          <w:u w:val="single"/>
        </w:rPr>
        <w:t>Re-admittance</w:t>
      </w:r>
      <w:proofErr w:type="gramEnd"/>
      <w:r w:rsidR="007B7B50">
        <w:rPr>
          <w:rFonts w:asciiTheme="minorHAnsi" w:hAnsiTheme="minorHAnsi" w:cstheme="minorHAnsi"/>
          <w:b/>
          <w:sz w:val="24"/>
          <w:szCs w:val="24"/>
          <w:u w:val="single"/>
        </w:rPr>
        <w:t>:</w:t>
      </w:r>
    </w:p>
    <w:p w14:paraId="4070DCF0" w14:textId="416DA527" w:rsidR="00917953" w:rsidRPr="00FB760B" w:rsidRDefault="00917953" w:rsidP="00F12FC1">
      <w:pPr>
        <w:rPr>
          <w:sz w:val="22"/>
          <w:szCs w:val="22"/>
        </w:rPr>
      </w:pPr>
      <w:r w:rsidRPr="00FB760B">
        <w:rPr>
          <w:sz w:val="22"/>
          <w:szCs w:val="22"/>
        </w:rPr>
        <w:t xml:space="preserve">Previously terminated </w:t>
      </w:r>
      <w:r w:rsidR="00F12FC1" w:rsidRPr="00FB760B">
        <w:rPr>
          <w:sz w:val="22"/>
          <w:szCs w:val="22"/>
        </w:rPr>
        <w:t>A</w:t>
      </w:r>
      <w:r w:rsidRPr="00FB760B">
        <w:rPr>
          <w:sz w:val="22"/>
          <w:szCs w:val="22"/>
        </w:rPr>
        <w:t xml:space="preserve">pprentices may request re-entry into the program at their previous level. However, those terminated for disciplinary cause must wait 12 months before requesting re-admittance and will not be approved until the </w:t>
      </w:r>
      <w:r w:rsidR="00F12FC1" w:rsidRPr="00FB760B">
        <w:rPr>
          <w:sz w:val="22"/>
          <w:szCs w:val="22"/>
        </w:rPr>
        <w:t>A</w:t>
      </w:r>
      <w:r w:rsidRPr="00FB760B">
        <w:rPr>
          <w:sz w:val="22"/>
          <w:szCs w:val="22"/>
        </w:rPr>
        <w:t xml:space="preserve">pprentice appears before the </w:t>
      </w:r>
      <w:r w:rsidR="00F12FC1" w:rsidRPr="00FB760B">
        <w:rPr>
          <w:sz w:val="22"/>
          <w:szCs w:val="22"/>
        </w:rPr>
        <w:t>C</w:t>
      </w:r>
      <w:r w:rsidRPr="00FB760B">
        <w:rPr>
          <w:sz w:val="22"/>
          <w:szCs w:val="22"/>
        </w:rPr>
        <w:t>ommittee and provides a satisfactory explanation that the conditions that led to their cancellation have been corrected.</w:t>
      </w:r>
    </w:p>
    <w:p w14:paraId="44D8C738" w14:textId="77777777" w:rsidR="00917953" w:rsidRPr="00FB760B" w:rsidRDefault="00917953" w:rsidP="00661CE4">
      <w:pPr>
        <w:tabs>
          <w:tab w:val="left" w:pos="900"/>
        </w:tabs>
        <w:rPr>
          <w:sz w:val="22"/>
          <w:szCs w:val="22"/>
        </w:rPr>
      </w:pPr>
    </w:p>
    <w:p w14:paraId="23AB65B7" w14:textId="01DB50CB" w:rsidR="0025603D" w:rsidRDefault="0025603D" w:rsidP="0025603D">
      <w:pPr>
        <w:rPr>
          <w:rFonts w:asciiTheme="minorHAnsi" w:hAnsiTheme="minorHAnsi" w:cstheme="minorHAnsi"/>
          <w:b/>
          <w:sz w:val="24"/>
          <w:szCs w:val="24"/>
          <w:u w:val="single"/>
        </w:rPr>
      </w:pPr>
      <w:r>
        <w:rPr>
          <w:rFonts w:asciiTheme="minorHAnsi" w:hAnsiTheme="minorHAnsi" w:cstheme="minorHAnsi"/>
          <w:b/>
          <w:sz w:val="24"/>
          <w:szCs w:val="24"/>
          <w:u w:val="single"/>
        </w:rPr>
        <w:t>Advancement:</w:t>
      </w:r>
    </w:p>
    <w:p w14:paraId="28306380" w14:textId="425F6981" w:rsidR="00917953" w:rsidRDefault="000803A3" w:rsidP="0025603D">
      <w:pPr>
        <w:tabs>
          <w:tab w:val="left" w:pos="900"/>
        </w:tabs>
        <w:rPr>
          <w:b/>
          <w:bCs/>
          <w:iCs/>
          <w:sz w:val="22"/>
          <w:szCs w:val="22"/>
        </w:rPr>
      </w:pPr>
      <w:r w:rsidRPr="0025603D">
        <w:rPr>
          <w:b/>
          <w:bCs/>
          <w:iCs/>
          <w:sz w:val="22"/>
          <w:szCs w:val="22"/>
        </w:rPr>
        <w:t>A</w:t>
      </w:r>
      <w:r w:rsidR="00917953" w:rsidRPr="0025603D">
        <w:rPr>
          <w:b/>
          <w:bCs/>
          <w:iCs/>
          <w:sz w:val="22"/>
          <w:szCs w:val="22"/>
        </w:rPr>
        <w:t>pprentices wishing to receive credit for experience gained prior to their indenture,</w:t>
      </w:r>
      <w:r w:rsidR="0025603D">
        <w:rPr>
          <w:b/>
          <w:bCs/>
          <w:iCs/>
          <w:sz w:val="22"/>
          <w:szCs w:val="22"/>
        </w:rPr>
        <w:t xml:space="preserve"> </w:t>
      </w:r>
      <w:r w:rsidR="00917953" w:rsidRPr="0025603D">
        <w:rPr>
          <w:b/>
          <w:bCs/>
          <w:iCs/>
          <w:sz w:val="22"/>
          <w:szCs w:val="22"/>
        </w:rPr>
        <w:t>(ex. in-state or out-of-state and not requiring license), must provide:</w:t>
      </w:r>
    </w:p>
    <w:p w14:paraId="42097E9C" w14:textId="77777777" w:rsidR="0025603D" w:rsidRPr="0025603D" w:rsidRDefault="0025603D" w:rsidP="0025603D">
      <w:pPr>
        <w:tabs>
          <w:tab w:val="left" w:pos="900"/>
        </w:tabs>
        <w:rPr>
          <w:b/>
          <w:bCs/>
          <w:iCs/>
          <w:sz w:val="22"/>
          <w:szCs w:val="22"/>
        </w:rPr>
      </w:pPr>
    </w:p>
    <w:p w14:paraId="285302A9" w14:textId="289553B6" w:rsidR="000803A3" w:rsidRPr="008E1937" w:rsidRDefault="0025603D" w:rsidP="0025603D">
      <w:pPr>
        <w:pStyle w:val="ListParagraph"/>
        <w:numPr>
          <w:ilvl w:val="0"/>
          <w:numId w:val="41"/>
        </w:numPr>
        <w:tabs>
          <w:tab w:val="left" w:pos="900"/>
        </w:tabs>
        <w:rPr>
          <w:iCs/>
          <w:sz w:val="22"/>
          <w:szCs w:val="22"/>
        </w:rPr>
      </w:pPr>
      <w:bookmarkStart w:id="3" w:name="_Hlk118895442"/>
      <w:r w:rsidRPr="008E1937">
        <w:rPr>
          <w:iCs/>
          <w:sz w:val="22"/>
          <w:szCs w:val="22"/>
        </w:rPr>
        <w:t>An apprentice can ask for up to 1000 hours of advance standing</w:t>
      </w:r>
    </w:p>
    <w:bookmarkEnd w:id="3"/>
    <w:p w14:paraId="63660050" w14:textId="121ECB16" w:rsidR="00917953" w:rsidRPr="00FB760B" w:rsidRDefault="00917953" w:rsidP="00C47C2B">
      <w:pPr>
        <w:pStyle w:val="ListParagraph"/>
        <w:numPr>
          <w:ilvl w:val="0"/>
          <w:numId w:val="6"/>
        </w:numPr>
        <w:rPr>
          <w:sz w:val="22"/>
          <w:szCs w:val="22"/>
        </w:rPr>
      </w:pPr>
      <w:r w:rsidRPr="00FB760B">
        <w:rPr>
          <w:sz w:val="22"/>
          <w:szCs w:val="22"/>
        </w:rPr>
        <w:t xml:space="preserve">A letter on company letterhead bearing the former employer’s signature </w:t>
      </w:r>
      <w:r w:rsidR="000803A3" w:rsidRPr="00FB760B">
        <w:rPr>
          <w:sz w:val="22"/>
          <w:szCs w:val="22"/>
        </w:rPr>
        <w:t xml:space="preserve">and the employer’s </w:t>
      </w:r>
      <w:r w:rsidR="00415126" w:rsidRPr="00FB760B">
        <w:rPr>
          <w:sz w:val="22"/>
          <w:szCs w:val="22"/>
        </w:rPr>
        <w:t>signature</w:t>
      </w:r>
      <w:r w:rsidR="000803A3" w:rsidRPr="00FB760B">
        <w:rPr>
          <w:sz w:val="22"/>
          <w:szCs w:val="22"/>
        </w:rPr>
        <w:t xml:space="preserve"> </w:t>
      </w:r>
      <w:r w:rsidRPr="00FB760B">
        <w:rPr>
          <w:sz w:val="22"/>
          <w:szCs w:val="22"/>
        </w:rPr>
        <w:t xml:space="preserve">must be submitted with the request. The letter must document the amount of applicable time worked for that employer and detail the type of work done and the amount of time spent </w:t>
      </w:r>
      <w:proofErr w:type="gramStart"/>
      <w:r w:rsidRPr="00FB760B">
        <w:rPr>
          <w:sz w:val="22"/>
          <w:szCs w:val="22"/>
        </w:rPr>
        <w:t>in</w:t>
      </w:r>
      <w:proofErr w:type="gramEnd"/>
      <w:r w:rsidRPr="00FB760B">
        <w:rPr>
          <w:sz w:val="22"/>
          <w:szCs w:val="22"/>
        </w:rPr>
        <w:t xml:space="preserve"> each work </w:t>
      </w:r>
      <w:proofErr w:type="gramStart"/>
      <w:r w:rsidRPr="00FB760B">
        <w:rPr>
          <w:sz w:val="22"/>
          <w:szCs w:val="22"/>
        </w:rPr>
        <w:t>process</w:t>
      </w:r>
      <w:r w:rsidR="000803A3" w:rsidRPr="00FB760B">
        <w:rPr>
          <w:sz w:val="22"/>
          <w:szCs w:val="22"/>
        </w:rPr>
        <w:t>;</w:t>
      </w:r>
      <w:proofErr w:type="gramEnd"/>
    </w:p>
    <w:p w14:paraId="5F7B2267" w14:textId="77777777" w:rsidR="000803A3" w:rsidRPr="00FB760B" w:rsidRDefault="00917953" w:rsidP="00C47C2B">
      <w:pPr>
        <w:pStyle w:val="ListParagraph"/>
        <w:numPr>
          <w:ilvl w:val="0"/>
          <w:numId w:val="6"/>
        </w:numPr>
        <w:rPr>
          <w:sz w:val="22"/>
          <w:szCs w:val="22"/>
        </w:rPr>
      </w:pPr>
      <w:proofErr w:type="gramStart"/>
      <w:r w:rsidRPr="00FB760B">
        <w:rPr>
          <w:sz w:val="22"/>
          <w:szCs w:val="22"/>
        </w:rPr>
        <w:t>Apprentice’s</w:t>
      </w:r>
      <w:proofErr w:type="gramEnd"/>
      <w:r w:rsidRPr="00FB760B">
        <w:rPr>
          <w:sz w:val="22"/>
          <w:szCs w:val="22"/>
        </w:rPr>
        <w:t xml:space="preserve"> current training agent must concur in the request but identifying the number of hours to be credited and the work processes on the MPR to which the hours are to be </w:t>
      </w:r>
      <w:proofErr w:type="gramStart"/>
      <w:r w:rsidRPr="00FB760B">
        <w:rPr>
          <w:sz w:val="22"/>
          <w:szCs w:val="22"/>
        </w:rPr>
        <w:t>credited</w:t>
      </w:r>
      <w:r w:rsidR="000803A3" w:rsidRPr="00FB760B">
        <w:rPr>
          <w:sz w:val="22"/>
          <w:szCs w:val="22"/>
        </w:rPr>
        <w:t>;</w:t>
      </w:r>
      <w:proofErr w:type="gramEnd"/>
    </w:p>
    <w:p w14:paraId="7CE9A3C2" w14:textId="39CCA10C" w:rsidR="00917953" w:rsidRPr="00FB760B" w:rsidRDefault="00917953" w:rsidP="00C47C2B">
      <w:pPr>
        <w:pStyle w:val="ListParagraph"/>
        <w:numPr>
          <w:ilvl w:val="0"/>
          <w:numId w:val="6"/>
        </w:numPr>
        <w:rPr>
          <w:sz w:val="22"/>
          <w:szCs w:val="22"/>
        </w:rPr>
      </w:pPr>
      <w:r w:rsidRPr="00FB760B">
        <w:rPr>
          <w:sz w:val="22"/>
          <w:szCs w:val="22"/>
        </w:rPr>
        <w:t xml:space="preserve">OJT credit cannot be given for classroom training received in employment or at an educational </w:t>
      </w:r>
      <w:proofErr w:type="gramStart"/>
      <w:r w:rsidRPr="00FB760B">
        <w:rPr>
          <w:sz w:val="22"/>
          <w:szCs w:val="22"/>
        </w:rPr>
        <w:t>institution</w:t>
      </w:r>
      <w:r w:rsidR="000803A3" w:rsidRPr="00FB760B">
        <w:rPr>
          <w:sz w:val="22"/>
          <w:szCs w:val="22"/>
        </w:rPr>
        <w:t>;</w:t>
      </w:r>
      <w:proofErr w:type="gramEnd"/>
    </w:p>
    <w:p w14:paraId="1BF9504B" w14:textId="77777777" w:rsidR="0025603D" w:rsidRDefault="00917953" w:rsidP="00C47C2B">
      <w:pPr>
        <w:pStyle w:val="ListParagraph"/>
        <w:numPr>
          <w:ilvl w:val="0"/>
          <w:numId w:val="6"/>
        </w:numPr>
        <w:rPr>
          <w:sz w:val="22"/>
          <w:szCs w:val="22"/>
        </w:rPr>
      </w:pPr>
      <w:r w:rsidRPr="00FB760B">
        <w:rPr>
          <w:sz w:val="22"/>
          <w:szCs w:val="22"/>
        </w:rPr>
        <w:t xml:space="preserve">The </w:t>
      </w:r>
      <w:r w:rsidR="000803A3" w:rsidRPr="00FB760B">
        <w:rPr>
          <w:sz w:val="22"/>
          <w:szCs w:val="22"/>
        </w:rPr>
        <w:t>C</w:t>
      </w:r>
      <w:r w:rsidRPr="00FB760B">
        <w:rPr>
          <w:sz w:val="22"/>
          <w:szCs w:val="22"/>
        </w:rPr>
        <w:t xml:space="preserve">ommittee cannot grant credit for illegal OJT </w:t>
      </w:r>
      <w:proofErr w:type="gramStart"/>
      <w:r w:rsidRPr="00FB760B">
        <w:rPr>
          <w:sz w:val="22"/>
          <w:szCs w:val="22"/>
        </w:rPr>
        <w:t>experience;</w:t>
      </w:r>
      <w:proofErr w:type="gramEnd"/>
      <w:r w:rsidR="0025603D">
        <w:rPr>
          <w:sz w:val="22"/>
          <w:szCs w:val="22"/>
        </w:rPr>
        <w:t xml:space="preserve"> </w:t>
      </w:r>
    </w:p>
    <w:p w14:paraId="2A3C42F0" w14:textId="2BF611EB" w:rsidR="00917953" w:rsidRPr="008E1937" w:rsidRDefault="0025603D" w:rsidP="00C47C2B">
      <w:pPr>
        <w:pStyle w:val="ListParagraph"/>
        <w:numPr>
          <w:ilvl w:val="0"/>
          <w:numId w:val="6"/>
        </w:numPr>
        <w:rPr>
          <w:sz w:val="22"/>
          <w:szCs w:val="22"/>
        </w:rPr>
      </w:pPr>
      <w:bookmarkStart w:id="4" w:name="_Hlk118895462"/>
      <w:r w:rsidRPr="008E1937">
        <w:rPr>
          <w:sz w:val="22"/>
          <w:szCs w:val="22"/>
        </w:rPr>
        <w:t>All advance standing must be obtained under direct supervision of a Journeyman Plumber or a licensed shop</w:t>
      </w:r>
    </w:p>
    <w:p w14:paraId="3EA643B1" w14:textId="71A36B8E" w:rsidR="0025603D" w:rsidRPr="008E1937" w:rsidRDefault="0025603D" w:rsidP="00C47C2B">
      <w:pPr>
        <w:pStyle w:val="ListParagraph"/>
        <w:numPr>
          <w:ilvl w:val="0"/>
          <w:numId w:val="6"/>
        </w:numPr>
        <w:rPr>
          <w:sz w:val="22"/>
          <w:szCs w:val="22"/>
        </w:rPr>
      </w:pPr>
      <w:bookmarkStart w:id="5" w:name="_Hlk118895475"/>
      <w:bookmarkEnd w:id="4"/>
      <w:r w:rsidRPr="008E1937">
        <w:rPr>
          <w:sz w:val="22"/>
          <w:szCs w:val="22"/>
        </w:rPr>
        <w:t xml:space="preserve">All </w:t>
      </w:r>
      <w:proofErr w:type="gramStart"/>
      <w:r w:rsidRPr="008E1937">
        <w:rPr>
          <w:sz w:val="22"/>
          <w:szCs w:val="22"/>
        </w:rPr>
        <w:t>advance standing</w:t>
      </w:r>
      <w:proofErr w:type="gramEnd"/>
      <w:r w:rsidRPr="008E1937">
        <w:rPr>
          <w:sz w:val="22"/>
          <w:szCs w:val="22"/>
        </w:rPr>
        <w:t xml:space="preserve"> to be evaluated upon completion of probationary period for the hours they are applying for in each category </w:t>
      </w:r>
    </w:p>
    <w:bookmarkEnd w:id="5"/>
    <w:p w14:paraId="3D401B32" w14:textId="77777777" w:rsidR="003D57E9" w:rsidRPr="005868AF" w:rsidRDefault="003D57E9" w:rsidP="00702A59">
      <w:pPr>
        <w:tabs>
          <w:tab w:val="left" w:pos="900"/>
        </w:tabs>
        <w:rPr>
          <w:rFonts w:asciiTheme="minorHAnsi" w:hAnsiTheme="minorHAnsi" w:cstheme="minorHAnsi"/>
          <w:b/>
          <w:sz w:val="22"/>
          <w:szCs w:val="22"/>
          <w:u w:val="single"/>
        </w:rPr>
      </w:pPr>
    </w:p>
    <w:p w14:paraId="54DD09F0" w14:textId="77777777" w:rsidR="007B7B50" w:rsidRDefault="00917953" w:rsidP="00F12FC1">
      <w:pPr>
        <w:tabs>
          <w:tab w:val="left" w:pos="900"/>
        </w:tabs>
        <w:rPr>
          <w:rFonts w:asciiTheme="minorHAnsi" w:hAnsiTheme="minorHAnsi" w:cstheme="minorHAnsi"/>
          <w:sz w:val="24"/>
          <w:szCs w:val="24"/>
        </w:rPr>
      </w:pPr>
      <w:r w:rsidRPr="00303887">
        <w:rPr>
          <w:rFonts w:asciiTheme="minorHAnsi" w:hAnsiTheme="minorHAnsi" w:cstheme="minorHAnsi"/>
          <w:b/>
          <w:sz w:val="24"/>
          <w:szCs w:val="24"/>
          <w:u w:val="single"/>
        </w:rPr>
        <w:t>When to apply for previous credit</w:t>
      </w:r>
      <w:r w:rsidR="007B7B50">
        <w:rPr>
          <w:rFonts w:asciiTheme="minorHAnsi" w:hAnsiTheme="minorHAnsi" w:cstheme="minorHAnsi"/>
          <w:sz w:val="24"/>
          <w:szCs w:val="24"/>
        </w:rPr>
        <w:t>:</w:t>
      </w:r>
    </w:p>
    <w:p w14:paraId="1BA38234" w14:textId="0880E750" w:rsidR="00917953" w:rsidRDefault="00917953" w:rsidP="00F12FC1">
      <w:pPr>
        <w:tabs>
          <w:tab w:val="left" w:pos="900"/>
        </w:tabs>
        <w:rPr>
          <w:sz w:val="22"/>
          <w:szCs w:val="22"/>
        </w:rPr>
      </w:pPr>
      <w:r w:rsidRPr="00FB760B">
        <w:rPr>
          <w:sz w:val="22"/>
          <w:szCs w:val="22"/>
        </w:rPr>
        <w:t>In cases other than ‘</w:t>
      </w:r>
      <w:r w:rsidRPr="00FB760B">
        <w:rPr>
          <w:i/>
          <w:sz w:val="22"/>
          <w:szCs w:val="22"/>
        </w:rPr>
        <w:t>transfer</w:t>
      </w:r>
      <w:r w:rsidRPr="00FB760B">
        <w:rPr>
          <w:sz w:val="22"/>
          <w:szCs w:val="22"/>
        </w:rPr>
        <w:t>’ or ‘</w:t>
      </w:r>
      <w:r w:rsidRPr="00FB760B">
        <w:rPr>
          <w:i/>
          <w:sz w:val="22"/>
          <w:szCs w:val="22"/>
        </w:rPr>
        <w:t>re-admittance’</w:t>
      </w:r>
      <w:r w:rsidRPr="00FB760B">
        <w:rPr>
          <w:sz w:val="22"/>
          <w:szCs w:val="22"/>
        </w:rPr>
        <w:t xml:space="preserve">, </w:t>
      </w:r>
      <w:proofErr w:type="gramStart"/>
      <w:r w:rsidRPr="00FB760B">
        <w:rPr>
          <w:sz w:val="22"/>
          <w:szCs w:val="22"/>
        </w:rPr>
        <w:t>request</w:t>
      </w:r>
      <w:proofErr w:type="gramEnd"/>
      <w:r w:rsidRPr="00FB760B">
        <w:rPr>
          <w:sz w:val="22"/>
          <w:szCs w:val="22"/>
        </w:rPr>
        <w:t xml:space="preserve"> must be made after successful completion of the probationary period.</w:t>
      </w:r>
    </w:p>
    <w:p w14:paraId="0F95B1A1" w14:textId="3B4D76C8" w:rsidR="007B7B50" w:rsidRPr="00D326A9" w:rsidRDefault="00D326A9" w:rsidP="0057471B">
      <w:pPr>
        <w:jc w:val="center"/>
        <w:rPr>
          <w:rFonts w:asciiTheme="minorHAnsi" w:hAnsiTheme="minorHAnsi" w:cstheme="minorHAnsi"/>
          <w:b/>
          <w:u w:val="single"/>
        </w:rPr>
      </w:pPr>
      <w:r w:rsidRPr="00D326A9">
        <w:rPr>
          <w:rFonts w:asciiTheme="minorHAnsi" w:hAnsiTheme="minorHAnsi" w:cstheme="minorHAnsi"/>
          <w:b/>
          <w:sz w:val="28"/>
          <w:szCs w:val="28"/>
          <w:u w:val="single"/>
        </w:rPr>
        <w:t xml:space="preserve"> VETERANS</w:t>
      </w:r>
    </w:p>
    <w:p w14:paraId="44DCD156" w14:textId="77777777" w:rsidR="004A01A0" w:rsidRPr="005868AF" w:rsidRDefault="004A01A0" w:rsidP="00702A59">
      <w:pPr>
        <w:pStyle w:val="NoSpacing"/>
        <w:spacing w:after="40"/>
        <w:jc w:val="center"/>
        <w:rPr>
          <w:b/>
          <w:u w:val="single"/>
        </w:rPr>
      </w:pPr>
    </w:p>
    <w:p w14:paraId="3A1A0EFC" w14:textId="36940D26" w:rsidR="00917953" w:rsidRPr="00FB760B" w:rsidRDefault="00917953" w:rsidP="00661CE4">
      <w:pPr>
        <w:rPr>
          <w:sz w:val="22"/>
          <w:szCs w:val="22"/>
        </w:rPr>
      </w:pPr>
      <w:r w:rsidRPr="00FB760B">
        <w:rPr>
          <w:sz w:val="22"/>
          <w:szCs w:val="22"/>
        </w:rPr>
        <w:t xml:space="preserve">This program administered by the North Coast Plumbers JATC has been approved by the Department of Veteran Affairs as qualified for veteran receipt of benefits. An </w:t>
      </w:r>
      <w:r w:rsidR="000803A3" w:rsidRPr="00FB760B">
        <w:rPr>
          <w:sz w:val="22"/>
          <w:szCs w:val="22"/>
        </w:rPr>
        <w:t>A</w:t>
      </w:r>
      <w:r w:rsidRPr="00FB760B">
        <w:rPr>
          <w:sz w:val="22"/>
          <w:szCs w:val="22"/>
        </w:rPr>
        <w:t xml:space="preserve">pprentice </w:t>
      </w:r>
      <w:r w:rsidR="000803A3" w:rsidRPr="00FB760B">
        <w:rPr>
          <w:sz w:val="22"/>
          <w:szCs w:val="22"/>
        </w:rPr>
        <w:t>V</w:t>
      </w:r>
      <w:r w:rsidRPr="00FB760B">
        <w:rPr>
          <w:sz w:val="22"/>
          <w:szCs w:val="22"/>
        </w:rPr>
        <w:t xml:space="preserve">eteran wishing to use VA benefits should first contact the VA (1-888-442-4551, or </w:t>
      </w:r>
      <w:hyperlink r:id="rId9" w:history="1">
        <w:r w:rsidRPr="00FB760B">
          <w:rPr>
            <w:rStyle w:val="Hyperlink"/>
            <w:color w:val="auto"/>
            <w:sz w:val="22"/>
            <w:szCs w:val="22"/>
          </w:rPr>
          <w:t>www.gibill.va.gov</w:t>
        </w:r>
      </w:hyperlink>
      <w:r w:rsidRPr="00FB760B">
        <w:rPr>
          <w:sz w:val="22"/>
          <w:szCs w:val="22"/>
        </w:rPr>
        <w:t>) to confirm entitlement to benefits. Having confirmed eligibility, the apprentice should then contact the program administrator (541) 344-6473 for assistance with the application and enrollment process.</w:t>
      </w:r>
    </w:p>
    <w:p w14:paraId="635B0C44" w14:textId="77777777" w:rsidR="00013EF2" w:rsidRPr="00FB760B" w:rsidRDefault="00013EF2" w:rsidP="00702A59">
      <w:pPr>
        <w:rPr>
          <w:sz w:val="22"/>
          <w:szCs w:val="22"/>
        </w:rPr>
      </w:pPr>
    </w:p>
    <w:p w14:paraId="446668F1" w14:textId="77777777" w:rsidR="007B7B50" w:rsidRDefault="00917953" w:rsidP="000803A3">
      <w:pPr>
        <w:tabs>
          <w:tab w:val="left" w:pos="900"/>
        </w:tabs>
        <w:rPr>
          <w:rFonts w:asciiTheme="minorHAnsi" w:hAnsiTheme="minorHAnsi" w:cstheme="minorHAnsi"/>
          <w:b/>
          <w:sz w:val="24"/>
          <w:szCs w:val="24"/>
          <w:u w:val="single"/>
        </w:rPr>
      </w:pPr>
      <w:r w:rsidRPr="00303887">
        <w:rPr>
          <w:rFonts w:asciiTheme="minorHAnsi" w:hAnsiTheme="minorHAnsi" w:cstheme="minorHAnsi"/>
          <w:b/>
          <w:sz w:val="24"/>
          <w:szCs w:val="24"/>
          <w:u w:val="single"/>
        </w:rPr>
        <w:lastRenderedPageBreak/>
        <w:t>Monthly Certification Form</w:t>
      </w:r>
    </w:p>
    <w:p w14:paraId="14BDB38A" w14:textId="3C300A27" w:rsidR="00917953" w:rsidRPr="00FB760B" w:rsidRDefault="007B7B50" w:rsidP="000803A3">
      <w:pPr>
        <w:tabs>
          <w:tab w:val="left" w:pos="900"/>
        </w:tabs>
        <w:rPr>
          <w:sz w:val="22"/>
          <w:szCs w:val="22"/>
        </w:rPr>
      </w:pPr>
      <w:r w:rsidRPr="00FB760B">
        <w:rPr>
          <w:sz w:val="22"/>
          <w:szCs w:val="22"/>
        </w:rPr>
        <w:t>P</w:t>
      </w:r>
      <w:r w:rsidR="00917953" w:rsidRPr="00FB760B">
        <w:rPr>
          <w:sz w:val="22"/>
          <w:szCs w:val="22"/>
        </w:rPr>
        <w:t xml:space="preserve">romptly, at the beginning of each month, the </w:t>
      </w:r>
      <w:r w:rsidR="000803A3" w:rsidRPr="00FB760B">
        <w:rPr>
          <w:sz w:val="22"/>
          <w:szCs w:val="22"/>
        </w:rPr>
        <w:t>A</w:t>
      </w:r>
      <w:r w:rsidR="00917953" w:rsidRPr="00FB760B">
        <w:rPr>
          <w:sz w:val="22"/>
          <w:szCs w:val="22"/>
        </w:rPr>
        <w:t>pprentice must submit a carefully completed Certification Form, with hours worked (matching those on the Monthly Progress Report and verified against payroll records) hourly rate of pay, and with employer signature.</w:t>
      </w:r>
    </w:p>
    <w:p w14:paraId="70882A9F" w14:textId="77777777" w:rsidR="000803A3" w:rsidRPr="00FB760B" w:rsidRDefault="000803A3" w:rsidP="00702A59">
      <w:pPr>
        <w:tabs>
          <w:tab w:val="left" w:pos="900"/>
        </w:tabs>
        <w:rPr>
          <w:b/>
          <w:sz w:val="22"/>
          <w:szCs w:val="22"/>
          <w:u w:val="single"/>
        </w:rPr>
      </w:pPr>
    </w:p>
    <w:p w14:paraId="4C9D6E61" w14:textId="77777777" w:rsidR="00917953" w:rsidRPr="00FB760B" w:rsidRDefault="00917953" w:rsidP="000803A3">
      <w:pPr>
        <w:tabs>
          <w:tab w:val="left" w:pos="900"/>
        </w:tabs>
        <w:jc w:val="center"/>
        <w:rPr>
          <w:i/>
          <w:sz w:val="22"/>
          <w:szCs w:val="22"/>
          <w:u w:val="single"/>
        </w:rPr>
      </w:pPr>
      <w:r w:rsidRPr="00FB760B">
        <w:rPr>
          <w:i/>
          <w:sz w:val="22"/>
          <w:szCs w:val="22"/>
          <w:u w:val="single"/>
        </w:rPr>
        <w:t>The Program Administrator will sign as the certifying official for the committee and forward (fax) the Form to the Department of Veterans Affairs, Muskogee OK and retain a copy in the apprentices VA file.</w:t>
      </w:r>
    </w:p>
    <w:p w14:paraId="6837F4EC" w14:textId="42624E8F" w:rsidR="00937C70" w:rsidRDefault="00937C70" w:rsidP="00702A59">
      <w:pPr>
        <w:jc w:val="center"/>
        <w:rPr>
          <w:rFonts w:asciiTheme="minorHAnsi" w:hAnsiTheme="minorHAnsi" w:cstheme="minorHAnsi"/>
          <w:b/>
          <w:sz w:val="28"/>
          <w:szCs w:val="28"/>
          <w:u w:val="single"/>
        </w:rPr>
      </w:pPr>
      <w:r w:rsidRPr="00D326A9">
        <w:rPr>
          <w:rFonts w:asciiTheme="minorHAnsi" w:hAnsiTheme="minorHAnsi" w:cstheme="minorHAnsi"/>
          <w:b/>
          <w:sz w:val="28"/>
          <w:szCs w:val="28"/>
          <w:u w:val="single"/>
        </w:rPr>
        <w:t>Complain</w:t>
      </w:r>
      <w:r w:rsidR="00D326A9">
        <w:rPr>
          <w:rFonts w:asciiTheme="minorHAnsi" w:hAnsiTheme="minorHAnsi" w:cstheme="minorHAnsi"/>
          <w:b/>
          <w:sz w:val="28"/>
          <w:szCs w:val="28"/>
          <w:u w:val="single"/>
        </w:rPr>
        <w:t>t</w:t>
      </w:r>
      <w:r w:rsidRPr="00D326A9">
        <w:rPr>
          <w:rFonts w:asciiTheme="minorHAnsi" w:hAnsiTheme="minorHAnsi" w:cstheme="minorHAnsi"/>
          <w:b/>
          <w:sz w:val="28"/>
          <w:szCs w:val="28"/>
          <w:u w:val="single"/>
        </w:rPr>
        <w:t xml:space="preserve"> Resolution Procedure</w:t>
      </w:r>
    </w:p>
    <w:p w14:paraId="3BE7DF2C" w14:textId="77777777" w:rsidR="00702A59" w:rsidRPr="005868AF" w:rsidRDefault="00702A59" w:rsidP="00702A59">
      <w:pPr>
        <w:jc w:val="center"/>
        <w:rPr>
          <w:rFonts w:asciiTheme="minorHAnsi" w:hAnsiTheme="minorHAnsi" w:cstheme="minorHAnsi"/>
          <w:b/>
          <w:sz w:val="22"/>
          <w:szCs w:val="22"/>
          <w:u w:val="single"/>
        </w:rPr>
      </w:pPr>
    </w:p>
    <w:p w14:paraId="7A4E8853" w14:textId="636104CC" w:rsidR="00937C70" w:rsidRPr="00FB760B" w:rsidRDefault="00937C70" w:rsidP="00702A59">
      <w:pPr>
        <w:pStyle w:val="auto-style1"/>
        <w:spacing w:before="0" w:beforeAutospacing="0" w:after="40" w:afterAutospacing="0"/>
        <w:rPr>
          <w:bCs/>
          <w:color w:val="000000"/>
          <w:sz w:val="22"/>
          <w:szCs w:val="22"/>
        </w:rPr>
      </w:pPr>
      <w:r w:rsidRPr="00FB760B">
        <w:rPr>
          <w:bCs/>
          <w:color w:val="000000"/>
          <w:sz w:val="22"/>
          <w:szCs w:val="22"/>
        </w:rPr>
        <w:t>An Apprentice, city or county inspection department, licensee, plumbing employer or any member of the Committee, can file a complaint against an Apprentice or the Committee.  Similarly, a complaint can be filed against any unlicensed individual who contracts, performs or offers to contract or perform plumbing, fire sprinkler or fuel piping work</w:t>
      </w:r>
      <w:r w:rsidR="00CD3631" w:rsidRPr="00FB760B">
        <w:rPr>
          <w:bCs/>
          <w:color w:val="000000"/>
          <w:sz w:val="22"/>
          <w:szCs w:val="22"/>
        </w:rPr>
        <w:t>.</w:t>
      </w:r>
      <w:r w:rsidRPr="00FB760B">
        <w:rPr>
          <w:bCs/>
          <w:color w:val="000000"/>
          <w:sz w:val="22"/>
          <w:szCs w:val="22"/>
        </w:rPr>
        <w:t xml:space="preserve"> </w:t>
      </w:r>
      <w:r w:rsidR="00EB67D7" w:rsidRPr="00FB760B">
        <w:rPr>
          <w:bCs/>
          <w:color w:val="000000"/>
          <w:sz w:val="22"/>
          <w:szCs w:val="22"/>
        </w:rPr>
        <w:t>Grievance(s)</w:t>
      </w:r>
      <w:r w:rsidRPr="00FB760B">
        <w:rPr>
          <w:bCs/>
          <w:color w:val="000000"/>
          <w:sz w:val="22"/>
          <w:szCs w:val="22"/>
        </w:rPr>
        <w:t xml:space="preserve"> must be submitted</w:t>
      </w:r>
      <w:r w:rsidR="00EB67D7" w:rsidRPr="00FB760B">
        <w:rPr>
          <w:bCs/>
          <w:color w:val="000000"/>
          <w:sz w:val="22"/>
          <w:szCs w:val="22"/>
        </w:rPr>
        <w:t>, in writing,</w:t>
      </w:r>
      <w:r w:rsidRPr="00FB760B">
        <w:rPr>
          <w:bCs/>
          <w:color w:val="000000"/>
          <w:sz w:val="22"/>
          <w:szCs w:val="22"/>
        </w:rPr>
        <w:t xml:space="preserve"> to the</w:t>
      </w:r>
      <w:r w:rsidR="00CD3631" w:rsidRPr="00FB760B">
        <w:rPr>
          <w:bCs/>
          <w:color w:val="000000"/>
          <w:sz w:val="22"/>
          <w:szCs w:val="22"/>
        </w:rPr>
        <w:t xml:space="preserve"> Administrator</w:t>
      </w:r>
      <w:r w:rsidR="00EB67D7" w:rsidRPr="00FB760B">
        <w:rPr>
          <w:bCs/>
          <w:color w:val="000000"/>
          <w:sz w:val="22"/>
          <w:szCs w:val="22"/>
        </w:rPr>
        <w:t>, in triplicate,</w:t>
      </w:r>
      <w:r w:rsidR="00CD3631" w:rsidRPr="00FB760B">
        <w:rPr>
          <w:bCs/>
          <w:color w:val="000000"/>
          <w:sz w:val="22"/>
          <w:szCs w:val="22"/>
        </w:rPr>
        <w:t xml:space="preserve"> not less than seven days before the next committee meeting</w:t>
      </w:r>
      <w:r w:rsidR="00EB67D7" w:rsidRPr="00FB760B">
        <w:rPr>
          <w:bCs/>
          <w:color w:val="000000"/>
          <w:sz w:val="22"/>
          <w:szCs w:val="22"/>
        </w:rPr>
        <w:t xml:space="preserve"> for placement on the agenda</w:t>
      </w:r>
      <w:r w:rsidR="00CD3631" w:rsidRPr="00FB760B">
        <w:rPr>
          <w:bCs/>
          <w:color w:val="000000"/>
          <w:sz w:val="22"/>
          <w:szCs w:val="22"/>
        </w:rPr>
        <w:t xml:space="preserve">. </w:t>
      </w:r>
      <w:r w:rsidRPr="00FB760B">
        <w:rPr>
          <w:bCs/>
          <w:color w:val="000000"/>
          <w:sz w:val="22"/>
          <w:szCs w:val="22"/>
        </w:rPr>
        <w:br/>
      </w:r>
      <w:r w:rsidRPr="00FB760B">
        <w:rPr>
          <w:bCs/>
          <w:color w:val="000000"/>
          <w:sz w:val="22"/>
          <w:szCs w:val="22"/>
        </w:rPr>
        <w:br/>
        <w:t xml:space="preserve">The processes that follow describe the </w:t>
      </w:r>
      <w:proofErr w:type="gramStart"/>
      <w:r w:rsidRPr="00FB760B">
        <w:rPr>
          <w:bCs/>
          <w:color w:val="000000"/>
          <w:sz w:val="22"/>
          <w:szCs w:val="22"/>
        </w:rPr>
        <w:t>manner in which</w:t>
      </w:r>
      <w:proofErr w:type="gramEnd"/>
      <w:r w:rsidRPr="00FB760B">
        <w:rPr>
          <w:bCs/>
          <w:color w:val="000000"/>
          <w:sz w:val="22"/>
          <w:szCs w:val="22"/>
        </w:rPr>
        <w:t xml:space="preserve"> complaints are typically addressed; however, the </w:t>
      </w:r>
      <w:r w:rsidR="00EB67D7" w:rsidRPr="00FB760B">
        <w:rPr>
          <w:bCs/>
          <w:color w:val="000000"/>
          <w:sz w:val="22"/>
          <w:szCs w:val="22"/>
        </w:rPr>
        <w:t>Committee</w:t>
      </w:r>
      <w:r w:rsidRPr="00FB760B">
        <w:rPr>
          <w:bCs/>
          <w:color w:val="000000"/>
          <w:sz w:val="22"/>
          <w:szCs w:val="22"/>
        </w:rPr>
        <w:t xml:space="preserve"> reserve</w:t>
      </w:r>
      <w:r w:rsidR="00EB67D7" w:rsidRPr="00FB760B">
        <w:rPr>
          <w:bCs/>
          <w:color w:val="000000"/>
          <w:sz w:val="22"/>
          <w:szCs w:val="22"/>
        </w:rPr>
        <w:t>s</w:t>
      </w:r>
      <w:r w:rsidRPr="00FB760B">
        <w:rPr>
          <w:bCs/>
          <w:color w:val="000000"/>
          <w:sz w:val="22"/>
          <w:szCs w:val="22"/>
        </w:rPr>
        <w:t xml:space="preserve"> the right to modify the process if deemed necessary due to the existence of extenuating circumstances.</w:t>
      </w:r>
    </w:p>
    <w:p w14:paraId="5FE3E456" w14:textId="1C01F588" w:rsidR="00EB67D7" w:rsidRPr="00FB760B" w:rsidRDefault="00937C70" w:rsidP="00FB760B">
      <w:pPr>
        <w:pStyle w:val="NormalWeb"/>
        <w:rPr>
          <w:rStyle w:val="auto-style11"/>
          <w:bCs/>
          <w:color w:val="000000"/>
          <w:sz w:val="22"/>
          <w:szCs w:val="22"/>
        </w:rPr>
      </w:pPr>
      <w:r w:rsidRPr="00FB760B">
        <w:rPr>
          <w:rStyle w:val="auto-style11"/>
          <w:bCs/>
          <w:color w:val="000000"/>
          <w:sz w:val="22"/>
          <w:szCs w:val="22"/>
        </w:rPr>
        <w:t>Following the receipt of a formal complaint</w:t>
      </w:r>
      <w:r w:rsidR="00EB67D7" w:rsidRPr="00FB760B">
        <w:rPr>
          <w:rStyle w:val="auto-style11"/>
          <w:bCs/>
          <w:color w:val="000000"/>
          <w:sz w:val="22"/>
          <w:szCs w:val="22"/>
        </w:rPr>
        <w:t>,</w:t>
      </w:r>
      <w:r w:rsidRPr="00FB760B">
        <w:rPr>
          <w:rStyle w:val="auto-style11"/>
          <w:bCs/>
          <w:color w:val="000000"/>
          <w:sz w:val="22"/>
          <w:szCs w:val="22"/>
        </w:rPr>
        <w:t xml:space="preserve"> the following steps are typically taken: </w:t>
      </w:r>
    </w:p>
    <w:p w14:paraId="1D609352" w14:textId="64672E25" w:rsidR="00303887" w:rsidRPr="00FB760B" w:rsidRDefault="00937C70" w:rsidP="00FB760B">
      <w:pPr>
        <w:pStyle w:val="NormalWeb"/>
        <w:numPr>
          <w:ilvl w:val="0"/>
          <w:numId w:val="20"/>
        </w:numPr>
        <w:ind w:left="720"/>
        <w:rPr>
          <w:rStyle w:val="auto-style11"/>
          <w:bCs/>
          <w:color w:val="000000"/>
          <w:sz w:val="22"/>
          <w:szCs w:val="22"/>
        </w:rPr>
      </w:pPr>
      <w:r w:rsidRPr="00FB760B">
        <w:rPr>
          <w:rStyle w:val="auto-style11"/>
          <w:bCs/>
          <w:color w:val="000000"/>
          <w:sz w:val="22"/>
          <w:szCs w:val="22"/>
        </w:rPr>
        <w:t xml:space="preserve">The </w:t>
      </w:r>
      <w:r w:rsidR="00EB67D7" w:rsidRPr="00FB760B">
        <w:rPr>
          <w:rStyle w:val="auto-style11"/>
          <w:bCs/>
          <w:color w:val="000000"/>
          <w:sz w:val="22"/>
          <w:szCs w:val="22"/>
        </w:rPr>
        <w:t>Administrator</w:t>
      </w:r>
      <w:r w:rsidR="007345E5">
        <w:rPr>
          <w:rStyle w:val="auto-style11"/>
          <w:bCs/>
          <w:color w:val="000000"/>
          <w:sz w:val="22"/>
          <w:szCs w:val="22"/>
        </w:rPr>
        <w:t xml:space="preserve"> and </w:t>
      </w:r>
      <w:proofErr w:type="gramStart"/>
      <w:r w:rsidR="007345E5" w:rsidRPr="008C5C19">
        <w:rPr>
          <w:rStyle w:val="auto-style11"/>
          <w:bCs/>
          <w:sz w:val="22"/>
          <w:szCs w:val="22"/>
        </w:rPr>
        <w:t>or</w:t>
      </w:r>
      <w:proofErr w:type="gramEnd"/>
      <w:r w:rsidR="007345E5" w:rsidRPr="008C5C19">
        <w:rPr>
          <w:rStyle w:val="auto-style11"/>
          <w:bCs/>
          <w:sz w:val="22"/>
          <w:szCs w:val="22"/>
        </w:rPr>
        <w:t xml:space="preserve"> committee </w:t>
      </w:r>
      <w:proofErr w:type="gramStart"/>
      <w:r w:rsidR="007345E5" w:rsidRPr="008C5C19">
        <w:rPr>
          <w:rStyle w:val="auto-style11"/>
          <w:bCs/>
          <w:sz w:val="22"/>
          <w:szCs w:val="22"/>
        </w:rPr>
        <w:t xml:space="preserve">officer </w:t>
      </w:r>
      <w:r w:rsidR="00EB67D7" w:rsidRPr="008C5C19">
        <w:rPr>
          <w:rStyle w:val="auto-style11"/>
          <w:bCs/>
          <w:sz w:val="22"/>
          <w:szCs w:val="22"/>
        </w:rPr>
        <w:t xml:space="preserve"> </w:t>
      </w:r>
      <w:r w:rsidR="00EB67D7" w:rsidRPr="00FB760B">
        <w:rPr>
          <w:rStyle w:val="auto-style11"/>
          <w:bCs/>
          <w:color w:val="000000"/>
          <w:sz w:val="22"/>
          <w:szCs w:val="22"/>
        </w:rPr>
        <w:t>reviews</w:t>
      </w:r>
      <w:proofErr w:type="gramEnd"/>
      <w:r w:rsidRPr="00FB760B">
        <w:rPr>
          <w:rStyle w:val="auto-style11"/>
          <w:bCs/>
          <w:color w:val="000000"/>
          <w:sz w:val="22"/>
          <w:szCs w:val="22"/>
        </w:rPr>
        <w:t xml:space="preserve"> the complaint to determine if the complaint comes under the </w:t>
      </w:r>
      <w:r w:rsidR="00EB67D7" w:rsidRPr="00FB760B">
        <w:rPr>
          <w:rStyle w:val="auto-style11"/>
          <w:bCs/>
          <w:color w:val="000000"/>
          <w:sz w:val="22"/>
          <w:szCs w:val="22"/>
        </w:rPr>
        <w:t>Committee’s</w:t>
      </w:r>
      <w:r w:rsidRPr="00FB760B">
        <w:rPr>
          <w:rStyle w:val="auto-style11"/>
          <w:bCs/>
          <w:color w:val="000000"/>
          <w:sz w:val="22"/>
          <w:szCs w:val="22"/>
        </w:rPr>
        <w:t xml:space="preserve"> statutory authority. If unsure, the </w:t>
      </w:r>
      <w:r w:rsidR="00EB67D7" w:rsidRPr="00FB760B">
        <w:rPr>
          <w:rStyle w:val="auto-style11"/>
          <w:bCs/>
          <w:color w:val="000000"/>
          <w:sz w:val="22"/>
          <w:szCs w:val="22"/>
        </w:rPr>
        <w:t>Administrator</w:t>
      </w:r>
      <w:r w:rsidRPr="00FB760B">
        <w:rPr>
          <w:rStyle w:val="auto-style11"/>
          <w:bCs/>
          <w:color w:val="000000"/>
          <w:sz w:val="22"/>
          <w:szCs w:val="22"/>
        </w:rPr>
        <w:t xml:space="preserve"> will consult with the </w:t>
      </w:r>
      <w:r w:rsidR="00EB67D7" w:rsidRPr="00FB760B">
        <w:rPr>
          <w:rStyle w:val="auto-style11"/>
          <w:bCs/>
          <w:color w:val="000000"/>
          <w:sz w:val="22"/>
          <w:szCs w:val="22"/>
        </w:rPr>
        <w:t>State Representative(s).</w:t>
      </w:r>
      <w:r w:rsidRPr="00FB760B">
        <w:rPr>
          <w:rStyle w:val="auto-style11"/>
          <w:bCs/>
          <w:color w:val="000000"/>
          <w:sz w:val="22"/>
          <w:szCs w:val="22"/>
        </w:rPr>
        <w:t xml:space="preserve"> Upon determination that the complaint falls within the authority of the </w:t>
      </w:r>
      <w:r w:rsidR="00EB67D7" w:rsidRPr="00FB760B">
        <w:rPr>
          <w:rStyle w:val="auto-style11"/>
          <w:bCs/>
          <w:color w:val="000000"/>
          <w:sz w:val="22"/>
          <w:szCs w:val="22"/>
        </w:rPr>
        <w:t>Committee</w:t>
      </w:r>
      <w:r w:rsidRPr="00FB760B">
        <w:rPr>
          <w:rStyle w:val="auto-style11"/>
          <w:bCs/>
          <w:color w:val="000000"/>
          <w:sz w:val="22"/>
          <w:szCs w:val="22"/>
        </w:rPr>
        <w:t xml:space="preserve">, </w:t>
      </w:r>
      <w:r w:rsidR="00EB67D7" w:rsidRPr="00FB760B">
        <w:rPr>
          <w:rStyle w:val="auto-style11"/>
          <w:bCs/>
          <w:color w:val="000000"/>
          <w:sz w:val="22"/>
          <w:szCs w:val="22"/>
        </w:rPr>
        <w:t xml:space="preserve">the complaint will be addressed at the next committee meeting after a thorough investigation has been </w:t>
      </w:r>
      <w:proofErr w:type="gramStart"/>
      <w:r w:rsidR="00EB67D7" w:rsidRPr="00FB760B">
        <w:rPr>
          <w:rStyle w:val="auto-style11"/>
          <w:bCs/>
          <w:color w:val="000000"/>
          <w:sz w:val="22"/>
          <w:szCs w:val="22"/>
        </w:rPr>
        <w:t>performed</w:t>
      </w:r>
      <w:proofErr w:type="gramEnd"/>
      <w:r w:rsidR="00EB67D7" w:rsidRPr="00FB760B">
        <w:rPr>
          <w:rStyle w:val="auto-style11"/>
          <w:bCs/>
          <w:color w:val="000000"/>
          <w:sz w:val="22"/>
          <w:szCs w:val="22"/>
        </w:rPr>
        <w:t xml:space="preserve">. </w:t>
      </w:r>
      <w:r w:rsidR="00303887" w:rsidRPr="00FB760B">
        <w:rPr>
          <w:rStyle w:val="auto-style11"/>
          <w:bCs/>
          <w:color w:val="000000"/>
          <w:sz w:val="22"/>
          <w:szCs w:val="22"/>
        </w:rPr>
        <w:t xml:space="preserve"> </w:t>
      </w:r>
    </w:p>
    <w:p w14:paraId="73F09B66" w14:textId="2F38494B" w:rsidR="00F32C51" w:rsidRPr="00FB760B" w:rsidRDefault="00F32C51" w:rsidP="00FB760B">
      <w:pPr>
        <w:pStyle w:val="NormalWeb"/>
        <w:numPr>
          <w:ilvl w:val="0"/>
          <w:numId w:val="20"/>
        </w:numPr>
        <w:ind w:left="720"/>
        <w:rPr>
          <w:rStyle w:val="auto-style11"/>
          <w:bCs/>
          <w:i/>
          <w:color w:val="000000"/>
          <w:sz w:val="22"/>
          <w:szCs w:val="22"/>
        </w:rPr>
      </w:pPr>
      <w:proofErr w:type="gramStart"/>
      <w:r w:rsidRPr="00303887">
        <w:rPr>
          <w:rStyle w:val="auto-style11"/>
          <w:rFonts w:asciiTheme="minorHAnsi" w:hAnsiTheme="minorHAnsi" w:cstheme="minorHAnsi"/>
          <w:bCs/>
          <w:i/>
          <w:color w:val="000000"/>
          <w:sz w:val="22"/>
          <w:szCs w:val="22"/>
        </w:rPr>
        <w:t>Typically</w:t>
      </w:r>
      <w:proofErr w:type="gramEnd"/>
      <w:r w:rsidRPr="00303887">
        <w:rPr>
          <w:rStyle w:val="auto-style11"/>
          <w:rFonts w:asciiTheme="minorHAnsi" w:hAnsiTheme="minorHAnsi" w:cstheme="minorHAnsi"/>
          <w:bCs/>
          <w:i/>
          <w:color w:val="000000"/>
          <w:sz w:val="22"/>
          <w:szCs w:val="22"/>
        </w:rPr>
        <w:t xml:space="preserve"> after a thorough investigation has been </w:t>
      </w:r>
      <w:proofErr w:type="gramStart"/>
      <w:r w:rsidRPr="00303887">
        <w:rPr>
          <w:rStyle w:val="auto-style11"/>
          <w:rFonts w:asciiTheme="minorHAnsi" w:hAnsiTheme="minorHAnsi" w:cstheme="minorHAnsi"/>
          <w:bCs/>
          <w:i/>
          <w:color w:val="000000"/>
          <w:sz w:val="22"/>
          <w:szCs w:val="22"/>
        </w:rPr>
        <w:t>performed</w:t>
      </w:r>
      <w:proofErr w:type="gramEnd"/>
      <w:r w:rsidRPr="00303887">
        <w:rPr>
          <w:rStyle w:val="auto-style11"/>
          <w:rFonts w:asciiTheme="minorHAnsi" w:hAnsiTheme="minorHAnsi" w:cstheme="minorHAnsi"/>
          <w:bCs/>
          <w:i/>
          <w:color w:val="000000"/>
          <w:sz w:val="22"/>
          <w:szCs w:val="22"/>
        </w:rPr>
        <w:t xml:space="preserve"> (where the Investigator has met with all parties concerned), the Investigator will meet with the Apprentice in order to obtain the Apprentices’ account of the complaint and obtain any additional documentation or evidence. During this meeting if the Administrative Officer feels that disciplinary action is warranted, the Administrative Officer has the </w:t>
      </w:r>
      <w:r w:rsidRPr="00FB760B">
        <w:rPr>
          <w:rStyle w:val="auto-style11"/>
          <w:bCs/>
          <w:i/>
          <w:color w:val="000000"/>
          <w:sz w:val="22"/>
          <w:szCs w:val="22"/>
        </w:rPr>
        <w:t>discretion to propose and enter into a voluntary disciplinary agreement (referred to as a Proposed Resolution Agreement) with the Apprentice.</w:t>
      </w:r>
    </w:p>
    <w:p w14:paraId="16F759D6" w14:textId="51F2BBC8" w:rsidR="00EB67D7" w:rsidRPr="00FB760B" w:rsidRDefault="00EB67D7" w:rsidP="00FB760B">
      <w:pPr>
        <w:pStyle w:val="NormalWeb"/>
        <w:numPr>
          <w:ilvl w:val="0"/>
          <w:numId w:val="20"/>
        </w:numPr>
        <w:ind w:left="720"/>
        <w:rPr>
          <w:rStyle w:val="auto-style11"/>
          <w:bCs/>
          <w:color w:val="000000"/>
          <w:sz w:val="22"/>
          <w:szCs w:val="22"/>
        </w:rPr>
      </w:pPr>
      <w:r w:rsidRPr="00FB760B">
        <w:rPr>
          <w:rStyle w:val="auto-style11"/>
          <w:bCs/>
          <w:color w:val="000000"/>
          <w:sz w:val="22"/>
          <w:szCs w:val="22"/>
        </w:rPr>
        <w:t xml:space="preserve">The Administrator notifies the </w:t>
      </w:r>
      <w:proofErr w:type="gramStart"/>
      <w:r w:rsidRPr="00FB760B">
        <w:rPr>
          <w:rStyle w:val="auto-style11"/>
          <w:bCs/>
          <w:color w:val="000000"/>
          <w:sz w:val="22"/>
          <w:szCs w:val="22"/>
        </w:rPr>
        <w:t>complaint respondent</w:t>
      </w:r>
      <w:proofErr w:type="gramEnd"/>
      <w:r w:rsidRPr="00FB760B">
        <w:rPr>
          <w:rStyle w:val="auto-style11"/>
          <w:bCs/>
          <w:color w:val="000000"/>
          <w:sz w:val="22"/>
          <w:szCs w:val="22"/>
        </w:rPr>
        <w:t xml:space="preserve">, typically via mail, date and time when the issue(s) will be addressed.  At this time the Committee will attempt resolution of the dispute.  The complaint respondent </w:t>
      </w:r>
      <w:r w:rsidRPr="00FB760B">
        <w:rPr>
          <w:rStyle w:val="auto-style11"/>
          <w:bCs/>
          <w:i/>
          <w:color w:val="000000"/>
          <w:sz w:val="22"/>
          <w:szCs w:val="22"/>
          <w:u w:val="single"/>
        </w:rPr>
        <w:t>must attend</w:t>
      </w:r>
      <w:r w:rsidRPr="00FB760B">
        <w:rPr>
          <w:rStyle w:val="auto-style11"/>
          <w:bCs/>
          <w:color w:val="000000"/>
          <w:sz w:val="22"/>
          <w:szCs w:val="22"/>
        </w:rPr>
        <w:t xml:space="preserve"> the committee meeting.</w:t>
      </w:r>
    </w:p>
    <w:p w14:paraId="50E12D0F" w14:textId="76410F51" w:rsidR="00EB67D7" w:rsidRPr="00FB760B" w:rsidRDefault="00EB67D7" w:rsidP="00FB760B">
      <w:pPr>
        <w:pStyle w:val="NormalWeb"/>
        <w:numPr>
          <w:ilvl w:val="0"/>
          <w:numId w:val="20"/>
        </w:numPr>
        <w:ind w:left="720"/>
        <w:rPr>
          <w:rStyle w:val="auto-style11"/>
          <w:bCs/>
          <w:color w:val="000000"/>
          <w:sz w:val="22"/>
          <w:szCs w:val="22"/>
        </w:rPr>
      </w:pPr>
      <w:r w:rsidRPr="00FB760B">
        <w:rPr>
          <w:rStyle w:val="auto-style11"/>
          <w:bCs/>
          <w:color w:val="000000"/>
          <w:sz w:val="22"/>
          <w:szCs w:val="22"/>
        </w:rPr>
        <w:t xml:space="preserve">The Committee will </w:t>
      </w:r>
      <w:r w:rsidR="00F32C51" w:rsidRPr="00FB760B">
        <w:rPr>
          <w:rStyle w:val="auto-style11"/>
          <w:bCs/>
          <w:color w:val="000000"/>
          <w:sz w:val="22"/>
          <w:szCs w:val="22"/>
        </w:rPr>
        <w:t xml:space="preserve">communicate the result in writing to the complaint respondent, in writing, by register mail, </w:t>
      </w:r>
      <w:proofErr w:type="gramStart"/>
      <w:r w:rsidR="00F32C51" w:rsidRPr="00FB760B">
        <w:rPr>
          <w:rStyle w:val="auto-style11"/>
          <w:bCs/>
          <w:color w:val="000000"/>
          <w:sz w:val="22"/>
          <w:szCs w:val="22"/>
        </w:rPr>
        <w:t>with</w:t>
      </w:r>
      <w:proofErr w:type="gramEnd"/>
      <w:r w:rsidR="00F32C51" w:rsidRPr="00FB760B">
        <w:rPr>
          <w:rStyle w:val="auto-style11"/>
          <w:bCs/>
          <w:color w:val="000000"/>
          <w:sz w:val="22"/>
          <w:szCs w:val="22"/>
        </w:rPr>
        <w:t xml:space="preserve"> ten days and record the action in the Committee minutes.  </w:t>
      </w:r>
    </w:p>
    <w:p w14:paraId="1912D1BF" w14:textId="2F5FD3F8" w:rsidR="00937C70" w:rsidRPr="00303887" w:rsidRDefault="00937C70" w:rsidP="00937C70">
      <w:pPr>
        <w:pStyle w:val="notice"/>
        <w:pBdr>
          <w:top w:val="dashed" w:sz="6" w:space="11" w:color="BBCCFF"/>
          <w:left w:val="dashed" w:sz="6" w:space="11" w:color="BBCCFF"/>
          <w:bottom w:val="dashed" w:sz="6" w:space="11" w:color="BBCCFF"/>
          <w:right w:val="dashed" w:sz="6" w:space="11" w:color="BBCCFF"/>
        </w:pBdr>
        <w:shd w:val="clear" w:color="auto" w:fill="EEF3FF"/>
        <w:ind w:left="225"/>
        <w:rPr>
          <w:rFonts w:asciiTheme="minorHAnsi" w:hAnsiTheme="minorHAnsi" w:cstheme="minorHAnsi"/>
          <w:bCs/>
          <w:i/>
          <w:color w:val="444444"/>
        </w:rPr>
      </w:pPr>
      <w:r w:rsidRPr="00303887">
        <w:rPr>
          <w:rFonts w:asciiTheme="minorHAnsi" w:hAnsiTheme="minorHAnsi" w:cstheme="minorHAnsi"/>
          <w:bCs/>
          <w:i/>
          <w:color w:val="444444"/>
        </w:rPr>
        <w:t xml:space="preserve">Please note that </w:t>
      </w:r>
      <w:proofErr w:type="gramStart"/>
      <w:r w:rsidRPr="00303887">
        <w:rPr>
          <w:rFonts w:asciiTheme="minorHAnsi" w:hAnsiTheme="minorHAnsi" w:cstheme="minorHAnsi"/>
          <w:bCs/>
          <w:i/>
          <w:color w:val="444444"/>
        </w:rPr>
        <w:t>processes</w:t>
      </w:r>
      <w:proofErr w:type="gramEnd"/>
      <w:r w:rsidRPr="00303887">
        <w:rPr>
          <w:rFonts w:asciiTheme="minorHAnsi" w:hAnsiTheme="minorHAnsi" w:cstheme="minorHAnsi"/>
          <w:bCs/>
          <w:i/>
          <w:color w:val="444444"/>
        </w:rPr>
        <w:t xml:space="preserve"> outlined above does not cover </w:t>
      </w:r>
      <w:proofErr w:type="gramStart"/>
      <w:r w:rsidRPr="00303887">
        <w:rPr>
          <w:rFonts w:asciiTheme="minorHAnsi" w:hAnsiTheme="minorHAnsi" w:cstheme="minorHAnsi"/>
          <w:bCs/>
          <w:i/>
          <w:color w:val="444444"/>
        </w:rPr>
        <w:t>all of</w:t>
      </w:r>
      <w:proofErr w:type="gramEnd"/>
      <w:r w:rsidRPr="00303887">
        <w:rPr>
          <w:rFonts w:asciiTheme="minorHAnsi" w:hAnsiTheme="minorHAnsi" w:cstheme="minorHAnsi"/>
          <w:bCs/>
          <w:i/>
          <w:color w:val="444444"/>
        </w:rPr>
        <w:t xml:space="preserve"> the possible situations or steps in the investigative or discipline process but does include the most prevalent circumstances and are how complaints are typically addressed; however, the </w:t>
      </w:r>
      <w:r w:rsidR="00E31323" w:rsidRPr="00303887">
        <w:rPr>
          <w:rFonts w:asciiTheme="minorHAnsi" w:hAnsiTheme="minorHAnsi" w:cstheme="minorHAnsi"/>
          <w:bCs/>
          <w:i/>
          <w:color w:val="444444"/>
        </w:rPr>
        <w:t>Committee</w:t>
      </w:r>
      <w:r w:rsidRPr="00303887">
        <w:rPr>
          <w:rFonts w:asciiTheme="minorHAnsi" w:hAnsiTheme="minorHAnsi" w:cstheme="minorHAnsi"/>
          <w:bCs/>
          <w:i/>
          <w:color w:val="444444"/>
        </w:rPr>
        <w:t xml:space="preserve"> </w:t>
      </w:r>
      <w:r w:rsidR="00FB760B" w:rsidRPr="00303887">
        <w:rPr>
          <w:rFonts w:asciiTheme="minorHAnsi" w:hAnsiTheme="minorHAnsi" w:cstheme="minorHAnsi"/>
          <w:bCs/>
          <w:i/>
          <w:color w:val="444444"/>
        </w:rPr>
        <w:t>reserves</w:t>
      </w:r>
      <w:r w:rsidRPr="00303887">
        <w:rPr>
          <w:rFonts w:asciiTheme="minorHAnsi" w:hAnsiTheme="minorHAnsi" w:cstheme="minorHAnsi"/>
          <w:bCs/>
          <w:i/>
          <w:color w:val="444444"/>
        </w:rPr>
        <w:t xml:space="preserve"> the right to modify the process if deemed necessary.</w:t>
      </w:r>
    </w:p>
    <w:p w14:paraId="25DEA60F" w14:textId="19191AC0" w:rsidR="006E6D53" w:rsidRDefault="006E6D53" w:rsidP="00937C70">
      <w:pPr>
        <w:pBdr>
          <w:bottom w:val="single" w:sz="12" w:space="2" w:color="auto"/>
        </w:pBdr>
        <w:tabs>
          <w:tab w:val="left" w:pos="900"/>
          <w:tab w:val="left" w:pos="5100"/>
        </w:tabs>
        <w:jc w:val="center"/>
        <w:rPr>
          <w:rFonts w:asciiTheme="minorHAnsi" w:hAnsiTheme="minorHAnsi" w:cstheme="minorHAnsi"/>
          <w:b/>
          <w:i/>
          <w:sz w:val="28"/>
          <w:szCs w:val="28"/>
        </w:rPr>
      </w:pPr>
      <w:r w:rsidRPr="00303887">
        <w:rPr>
          <w:rFonts w:asciiTheme="minorHAnsi" w:hAnsiTheme="minorHAnsi" w:cstheme="minorHAnsi"/>
          <w:b/>
          <w:sz w:val="28"/>
          <w:szCs w:val="28"/>
          <w:u w:val="single"/>
        </w:rPr>
        <w:t xml:space="preserve">KNOWLEDGEMENT OF </w:t>
      </w:r>
      <w:r w:rsidR="00287B8B">
        <w:rPr>
          <w:rFonts w:asciiTheme="minorHAnsi" w:hAnsiTheme="minorHAnsi" w:cstheme="minorHAnsi"/>
          <w:b/>
          <w:sz w:val="28"/>
          <w:szCs w:val="28"/>
          <w:u w:val="single"/>
        </w:rPr>
        <w:t xml:space="preserve">RECRUITMENT </w:t>
      </w:r>
      <w:r w:rsidRPr="00303887">
        <w:rPr>
          <w:rFonts w:asciiTheme="minorHAnsi" w:hAnsiTheme="minorHAnsi" w:cstheme="minorHAnsi"/>
          <w:b/>
          <w:i/>
          <w:sz w:val="28"/>
          <w:szCs w:val="28"/>
        </w:rPr>
        <w:t xml:space="preserve"> </w:t>
      </w:r>
    </w:p>
    <w:p w14:paraId="7E62E894" w14:textId="77777777" w:rsidR="00287B8B" w:rsidRDefault="00937C70" w:rsidP="007B7B50">
      <w:pPr>
        <w:pBdr>
          <w:bottom w:val="single" w:sz="12" w:space="2" w:color="auto"/>
        </w:pBdr>
        <w:tabs>
          <w:tab w:val="left" w:pos="0"/>
          <w:tab w:val="left" w:pos="90"/>
          <w:tab w:val="left" w:pos="2160"/>
          <w:tab w:val="center" w:pos="5112"/>
        </w:tabs>
        <w:rPr>
          <w:rFonts w:asciiTheme="minorHAnsi" w:hAnsiTheme="minorHAnsi" w:cstheme="minorHAnsi"/>
          <w:i/>
          <w:sz w:val="24"/>
          <w:szCs w:val="24"/>
        </w:rPr>
      </w:pPr>
      <w:r w:rsidRPr="00303887">
        <w:rPr>
          <w:rFonts w:asciiTheme="minorHAnsi" w:hAnsiTheme="minorHAnsi" w:cstheme="minorHAnsi"/>
          <w:i/>
          <w:sz w:val="24"/>
          <w:szCs w:val="24"/>
        </w:rPr>
        <w:t xml:space="preserve">The top </w:t>
      </w:r>
      <w:r w:rsidR="00287B8B">
        <w:rPr>
          <w:rFonts w:asciiTheme="minorHAnsi" w:hAnsiTheme="minorHAnsi" w:cstheme="minorHAnsi"/>
          <w:i/>
          <w:sz w:val="24"/>
          <w:szCs w:val="24"/>
        </w:rPr>
        <w:t>portion</w:t>
      </w:r>
      <w:r w:rsidRPr="00303887">
        <w:rPr>
          <w:rFonts w:asciiTheme="minorHAnsi" w:hAnsiTheme="minorHAnsi" w:cstheme="minorHAnsi"/>
          <w:i/>
          <w:sz w:val="24"/>
          <w:szCs w:val="24"/>
        </w:rPr>
        <w:t xml:space="preserve"> is for the </w:t>
      </w:r>
      <w:r w:rsidR="00287B8B">
        <w:rPr>
          <w:rFonts w:asciiTheme="minorHAnsi" w:hAnsiTheme="minorHAnsi" w:cstheme="minorHAnsi"/>
          <w:i/>
          <w:sz w:val="24"/>
          <w:szCs w:val="24"/>
        </w:rPr>
        <w:t>acknowledge of receiving Policy Handbook.</w:t>
      </w:r>
    </w:p>
    <w:p w14:paraId="6FBEB5C3" w14:textId="77777777" w:rsidR="002E74C5" w:rsidRDefault="00287B8B" w:rsidP="00287B8B">
      <w:pPr>
        <w:pBdr>
          <w:bottom w:val="single" w:sz="12" w:space="2" w:color="auto"/>
        </w:pBdr>
        <w:tabs>
          <w:tab w:val="left" w:pos="0"/>
          <w:tab w:val="left" w:pos="90"/>
          <w:tab w:val="left" w:pos="2160"/>
          <w:tab w:val="center" w:pos="5112"/>
        </w:tabs>
        <w:rPr>
          <w:rFonts w:asciiTheme="minorHAnsi" w:hAnsiTheme="minorHAnsi" w:cstheme="minorHAnsi"/>
          <w:i/>
          <w:sz w:val="24"/>
          <w:szCs w:val="24"/>
        </w:rPr>
      </w:pPr>
      <w:r>
        <w:rPr>
          <w:rFonts w:asciiTheme="minorHAnsi" w:hAnsiTheme="minorHAnsi" w:cstheme="minorHAnsi"/>
          <w:i/>
          <w:sz w:val="24"/>
          <w:szCs w:val="24"/>
        </w:rPr>
        <w:lastRenderedPageBreak/>
        <w:t>T</w:t>
      </w:r>
      <w:r w:rsidR="00937C70" w:rsidRPr="00303887">
        <w:rPr>
          <w:rFonts w:asciiTheme="minorHAnsi" w:hAnsiTheme="minorHAnsi" w:cstheme="minorHAnsi"/>
          <w:i/>
          <w:sz w:val="24"/>
          <w:szCs w:val="24"/>
        </w:rPr>
        <w:t xml:space="preserve">he bottom </w:t>
      </w:r>
      <w:r>
        <w:rPr>
          <w:rFonts w:asciiTheme="minorHAnsi" w:hAnsiTheme="minorHAnsi" w:cstheme="minorHAnsi"/>
          <w:i/>
          <w:sz w:val="24"/>
          <w:szCs w:val="24"/>
        </w:rPr>
        <w:t xml:space="preserve">portion </w:t>
      </w:r>
      <w:r w:rsidR="00937C70" w:rsidRPr="00303887">
        <w:rPr>
          <w:rFonts w:asciiTheme="minorHAnsi" w:hAnsiTheme="minorHAnsi" w:cstheme="minorHAnsi"/>
          <w:i/>
          <w:sz w:val="24"/>
          <w:szCs w:val="24"/>
        </w:rPr>
        <w:t xml:space="preserve">is for </w:t>
      </w:r>
      <w:r>
        <w:rPr>
          <w:rFonts w:asciiTheme="minorHAnsi" w:hAnsiTheme="minorHAnsi" w:cstheme="minorHAnsi"/>
          <w:i/>
          <w:sz w:val="24"/>
          <w:szCs w:val="24"/>
        </w:rPr>
        <w:t xml:space="preserve">apprentices </w:t>
      </w:r>
      <w:proofErr w:type="gramStart"/>
      <w:r>
        <w:rPr>
          <w:rFonts w:asciiTheme="minorHAnsi" w:hAnsiTheme="minorHAnsi" w:cstheme="minorHAnsi"/>
          <w:i/>
          <w:sz w:val="24"/>
          <w:szCs w:val="24"/>
        </w:rPr>
        <w:t>authorizes</w:t>
      </w:r>
      <w:proofErr w:type="gramEnd"/>
      <w:r>
        <w:rPr>
          <w:rFonts w:asciiTheme="minorHAnsi" w:hAnsiTheme="minorHAnsi" w:cstheme="minorHAnsi"/>
          <w:i/>
          <w:sz w:val="24"/>
          <w:szCs w:val="24"/>
        </w:rPr>
        <w:t xml:space="preserve"> the release of school records to the apprentice committee. </w:t>
      </w:r>
    </w:p>
    <w:p w14:paraId="5B3EDFBF" w14:textId="316E4E4D" w:rsidR="005A40DF" w:rsidRDefault="00937C70" w:rsidP="00287B8B">
      <w:pPr>
        <w:pBdr>
          <w:bottom w:val="single" w:sz="12" w:space="2" w:color="auto"/>
        </w:pBdr>
        <w:tabs>
          <w:tab w:val="left" w:pos="0"/>
          <w:tab w:val="left" w:pos="90"/>
          <w:tab w:val="left" w:pos="2160"/>
          <w:tab w:val="center" w:pos="5112"/>
        </w:tabs>
        <w:rPr>
          <w:rFonts w:asciiTheme="minorHAnsi" w:hAnsiTheme="minorHAnsi" w:cstheme="minorHAnsi"/>
          <w:sz w:val="24"/>
          <w:szCs w:val="24"/>
        </w:rPr>
      </w:pPr>
      <w:r w:rsidRPr="00303887">
        <w:rPr>
          <w:rFonts w:asciiTheme="minorHAnsi" w:hAnsiTheme="minorHAnsi" w:cstheme="minorHAnsi"/>
          <w:sz w:val="24"/>
          <w:szCs w:val="24"/>
        </w:rPr>
        <w:tab/>
        <w:t xml:space="preserve">         </w:t>
      </w:r>
    </w:p>
    <w:p w14:paraId="2FAB0327" w14:textId="77777777" w:rsidR="002519C6" w:rsidRDefault="002519C6" w:rsidP="002519C6">
      <w:pPr>
        <w:jc w:val="center"/>
        <w:rPr>
          <w:rFonts w:asciiTheme="minorHAnsi" w:hAnsiTheme="minorHAnsi" w:cstheme="minorHAnsi"/>
          <w:sz w:val="24"/>
          <w:szCs w:val="24"/>
        </w:rPr>
      </w:pPr>
    </w:p>
    <w:p w14:paraId="5D738078" w14:textId="627949F0" w:rsidR="002519C6" w:rsidRPr="00303887" w:rsidRDefault="002519C6" w:rsidP="003018E5">
      <w:pPr>
        <w:tabs>
          <w:tab w:val="left" w:pos="0"/>
          <w:tab w:val="left" w:pos="4320"/>
        </w:tabs>
        <w:spacing w:after="0"/>
        <w:rPr>
          <w:rFonts w:asciiTheme="minorHAnsi" w:hAnsiTheme="minorHAnsi" w:cstheme="minorHAnsi"/>
          <w:sz w:val="24"/>
          <w:szCs w:val="24"/>
        </w:rPr>
      </w:pPr>
      <w:r w:rsidRPr="00303887">
        <w:rPr>
          <w:rFonts w:asciiTheme="minorHAnsi" w:hAnsiTheme="minorHAnsi" w:cstheme="minorHAnsi"/>
          <w:sz w:val="24"/>
          <w:szCs w:val="24"/>
        </w:rPr>
        <w:t xml:space="preserve">I acknowledge receipt of the Tillamook/Clatsop TAC Policies and Procedures and the Program Standards. </w:t>
      </w:r>
      <w:r w:rsidR="007B7B50">
        <w:rPr>
          <w:rFonts w:asciiTheme="minorHAnsi" w:hAnsiTheme="minorHAnsi" w:cstheme="minorHAnsi"/>
          <w:sz w:val="24"/>
          <w:szCs w:val="24"/>
        </w:rPr>
        <w:t>T</w:t>
      </w:r>
      <w:r w:rsidRPr="00303887">
        <w:rPr>
          <w:rFonts w:asciiTheme="minorHAnsi" w:hAnsiTheme="minorHAnsi" w:cstheme="minorHAnsi"/>
          <w:sz w:val="24"/>
          <w:szCs w:val="24"/>
        </w:rPr>
        <w:t>hese documents contain information that applies to me and by which I agree to be bound. I further agree to be bound by any changes or amendments that may be legally adopted by the committee and communicated to me.</w:t>
      </w:r>
    </w:p>
    <w:p w14:paraId="1BD1B97D" w14:textId="16492775" w:rsidR="00937C70" w:rsidRDefault="00937C70" w:rsidP="00937C70">
      <w:pPr>
        <w:rPr>
          <w:rFonts w:asciiTheme="minorHAnsi" w:hAnsiTheme="minorHAnsi" w:cstheme="minorHAnsi"/>
          <w:sz w:val="24"/>
          <w:szCs w:val="24"/>
        </w:rPr>
      </w:pPr>
    </w:p>
    <w:p w14:paraId="0F7B6B1B" w14:textId="77777777" w:rsidR="008E1937" w:rsidRPr="00303887" w:rsidRDefault="008E1937" w:rsidP="00937C70">
      <w:pPr>
        <w:rPr>
          <w:rFonts w:asciiTheme="minorHAnsi" w:hAnsiTheme="minorHAnsi" w:cstheme="minorHAnsi"/>
          <w:sz w:val="24"/>
          <w:szCs w:val="24"/>
        </w:rPr>
      </w:pPr>
    </w:p>
    <w:p w14:paraId="57C5A276" w14:textId="77777777" w:rsidR="00937C70" w:rsidRPr="00303887" w:rsidRDefault="00937C70" w:rsidP="00937C70">
      <w:pPr>
        <w:rPr>
          <w:rFonts w:asciiTheme="minorHAnsi" w:hAnsiTheme="minorHAnsi" w:cstheme="minorHAnsi"/>
          <w:sz w:val="24"/>
          <w:szCs w:val="24"/>
          <w:u w:val="single"/>
        </w:rPr>
      </w:pPr>
      <w:r w:rsidRPr="00303887">
        <w:rPr>
          <w:rFonts w:asciiTheme="minorHAnsi" w:hAnsiTheme="minorHAnsi" w:cstheme="minorHAnsi"/>
          <w:sz w:val="24"/>
          <w:szCs w:val="24"/>
        </w:rPr>
        <w:t>Apprentice Signature</w:t>
      </w:r>
      <w:proofErr w:type="gramStart"/>
      <w:r w:rsidRPr="00303887">
        <w:rPr>
          <w:rFonts w:asciiTheme="minorHAnsi" w:hAnsiTheme="minorHAnsi" w:cstheme="minorHAnsi"/>
          <w:sz w:val="24"/>
          <w:szCs w:val="24"/>
        </w:rPr>
        <w:softHyphen/>
      </w:r>
      <w:r w:rsidRPr="00303887">
        <w:rPr>
          <w:rFonts w:asciiTheme="minorHAnsi" w:hAnsiTheme="minorHAnsi" w:cstheme="minorHAnsi"/>
          <w:sz w:val="24"/>
          <w:szCs w:val="24"/>
        </w:rPr>
        <w:softHyphen/>
      </w:r>
      <w:r w:rsidRPr="00303887">
        <w:rPr>
          <w:rFonts w:asciiTheme="minorHAnsi" w:hAnsiTheme="minorHAnsi" w:cstheme="minorHAnsi"/>
          <w:sz w:val="24"/>
          <w:szCs w:val="24"/>
        </w:rPr>
        <w:softHyphen/>
        <w:t>_____________________________________</w:t>
      </w:r>
      <w:r w:rsidRPr="00303887">
        <w:rPr>
          <w:rFonts w:asciiTheme="minorHAnsi" w:hAnsiTheme="minorHAnsi" w:cstheme="minorHAnsi"/>
          <w:sz w:val="24"/>
          <w:szCs w:val="24"/>
        </w:rPr>
        <w:tab/>
        <w:t>Date______________</w:t>
      </w:r>
      <w:r w:rsidRPr="00303887">
        <w:rPr>
          <w:rFonts w:asciiTheme="minorHAnsi" w:hAnsiTheme="minorHAnsi" w:cstheme="minorHAnsi"/>
          <w:sz w:val="24"/>
          <w:szCs w:val="24"/>
          <w:u w:val="single"/>
        </w:rPr>
        <w:tab/>
      </w:r>
      <w:proofErr w:type="gramEnd"/>
      <w:r w:rsidRPr="00303887">
        <w:rPr>
          <w:rFonts w:asciiTheme="minorHAnsi" w:hAnsiTheme="minorHAnsi" w:cstheme="minorHAnsi"/>
          <w:sz w:val="24"/>
          <w:szCs w:val="24"/>
          <w:u w:val="single"/>
        </w:rPr>
        <w:t>___</w:t>
      </w:r>
    </w:p>
    <w:p w14:paraId="53F66F98" w14:textId="6FFBA913" w:rsidR="00937C70" w:rsidRDefault="00937C70" w:rsidP="00937C70">
      <w:pPr>
        <w:rPr>
          <w:rFonts w:asciiTheme="minorHAnsi" w:hAnsiTheme="minorHAnsi" w:cstheme="minorHAnsi"/>
          <w:sz w:val="24"/>
          <w:szCs w:val="24"/>
        </w:rPr>
      </w:pPr>
    </w:p>
    <w:p w14:paraId="2492295A" w14:textId="77777777" w:rsidR="008E1937" w:rsidRPr="00303887" w:rsidRDefault="008E1937" w:rsidP="00937C70">
      <w:pPr>
        <w:rPr>
          <w:rFonts w:asciiTheme="minorHAnsi" w:hAnsiTheme="minorHAnsi" w:cstheme="minorHAnsi"/>
          <w:sz w:val="24"/>
          <w:szCs w:val="24"/>
        </w:rPr>
      </w:pPr>
    </w:p>
    <w:p w14:paraId="3023F52F" w14:textId="77777777" w:rsidR="00937C70" w:rsidRPr="00303887" w:rsidRDefault="00937C70" w:rsidP="00937C70">
      <w:pPr>
        <w:rPr>
          <w:rFonts w:asciiTheme="minorHAnsi" w:hAnsiTheme="minorHAnsi" w:cstheme="minorHAnsi"/>
          <w:sz w:val="24"/>
          <w:szCs w:val="24"/>
          <w:u w:val="single"/>
        </w:rPr>
      </w:pPr>
      <w:r w:rsidRPr="00303887">
        <w:rPr>
          <w:rFonts w:asciiTheme="minorHAnsi" w:hAnsiTheme="minorHAnsi" w:cstheme="minorHAnsi"/>
          <w:sz w:val="24"/>
          <w:szCs w:val="24"/>
        </w:rPr>
        <w:t>Print Name</w:t>
      </w:r>
      <w:r w:rsidRPr="00303887">
        <w:rPr>
          <w:rFonts w:asciiTheme="minorHAnsi" w:hAnsiTheme="minorHAnsi" w:cstheme="minorHAnsi"/>
          <w:sz w:val="24"/>
          <w:szCs w:val="24"/>
          <w:u w:val="single"/>
        </w:rPr>
        <w:t>______________________________________________________________</w:t>
      </w:r>
      <w:proofErr w:type="gramStart"/>
      <w:r w:rsidRPr="00303887">
        <w:rPr>
          <w:rFonts w:asciiTheme="minorHAnsi" w:hAnsiTheme="minorHAnsi" w:cstheme="minorHAnsi"/>
          <w:sz w:val="24"/>
          <w:szCs w:val="24"/>
          <w:u w:val="single"/>
        </w:rPr>
        <w:t>__</w:t>
      </w:r>
      <w:proofErr w:type="gramEnd"/>
      <w:r w:rsidRPr="00303887">
        <w:rPr>
          <w:rFonts w:asciiTheme="minorHAnsi" w:hAnsiTheme="minorHAnsi" w:cstheme="minorHAnsi"/>
          <w:sz w:val="24"/>
          <w:szCs w:val="24"/>
          <w:u w:val="single"/>
        </w:rPr>
        <w:t>_</w:t>
      </w:r>
      <w:r w:rsidRPr="00303887">
        <w:rPr>
          <w:rFonts w:asciiTheme="minorHAnsi" w:hAnsiTheme="minorHAnsi" w:cstheme="minorHAnsi"/>
          <w:sz w:val="24"/>
          <w:szCs w:val="24"/>
          <w:u w:val="single"/>
        </w:rPr>
        <w:tab/>
        <w:t>___</w:t>
      </w:r>
    </w:p>
    <w:p w14:paraId="1AC54EBA" w14:textId="77777777" w:rsidR="002E74C5" w:rsidRDefault="002E74C5" w:rsidP="00937C70">
      <w:pPr>
        <w:jc w:val="center"/>
        <w:rPr>
          <w:rFonts w:asciiTheme="minorHAnsi" w:hAnsiTheme="minorHAnsi" w:cstheme="minorHAnsi"/>
          <w:b/>
          <w:sz w:val="24"/>
          <w:szCs w:val="24"/>
        </w:rPr>
      </w:pPr>
    </w:p>
    <w:p w14:paraId="3AC35EE5" w14:textId="77777777" w:rsidR="00937C70" w:rsidRPr="00303887" w:rsidRDefault="00937C70" w:rsidP="00937C70">
      <w:pPr>
        <w:rPr>
          <w:rFonts w:asciiTheme="minorHAnsi" w:hAnsiTheme="minorHAnsi" w:cstheme="minorHAnsi"/>
          <w:b/>
          <w:sz w:val="24"/>
          <w:szCs w:val="24"/>
          <w:u w:val="single"/>
        </w:rPr>
      </w:pPr>
    </w:p>
    <w:p w14:paraId="24D5C63C" w14:textId="7BDCC88F" w:rsidR="002519C6" w:rsidRPr="00303887" w:rsidRDefault="002519C6" w:rsidP="002519C6">
      <w:pPr>
        <w:pStyle w:val="NoSpacing"/>
        <w:jc w:val="center"/>
        <w:rPr>
          <w:rFonts w:cstheme="minorHAnsi"/>
          <w:sz w:val="24"/>
          <w:szCs w:val="24"/>
        </w:rPr>
      </w:pPr>
      <w:r w:rsidRPr="00303887">
        <w:rPr>
          <w:rFonts w:cstheme="minorHAnsi"/>
          <w:b/>
          <w:sz w:val="28"/>
          <w:szCs w:val="28"/>
          <w:u w:val="single"/>
        </w:rPr>
        <w:t xml:space="preserve">ACKNOWLEDGEMENT OF </w:t>
      </w:r>
      <w:r w:rsidR="00287B8B">
        <w:rPr>
          <w:rFonts w:cstheme="minorHAnsi"/>
          <w:b/>
          <w:sz w:val="28"/>
          <w:szCs w:val="28"/>
          <w:u w:val="single"/>
        </w:rPr>
        <w:t>AGREEMENT</w:t>
      </w:r>
    </w:p>
    <w:p w14:paraId="741C4A95" w14:textId="77777777" w:rsidR="00937C70" w:rsidRPr="00303887" w:rsidRDefault="00937C70" w:rsidP="00937C70">
      <w:pPr>
        <w:rPr>
          <w:rFonts w:asciiTheme="minorHAnsi" w:hAnsiTheme="minorHAnsi" w:cstheme="minorHAnsi"/>
          <w:b/>
          <w:sz w:val="24"/>
          <w:szCs w:val="24"/>
          <w:u w:val="single"/>
        </w:rPr>
      </w:pPr>
    </w:p>
    <w:p w14:paraId="7933818E" w14:textId="4C9803E7" w:rsidR="00937C70" w:rsidRPr="00303887" w:rsidRDefault="00937C70" w:rsidP="003018E5">
      <w:pPr>
        <w:rPr>
          <w:rFonts w:asciiTheme="minorHAnsi" w:hAnsiTheme="minorHAnsi" w:cstheme="minorHAnsi"/>
          <w:sz w:val="24"/>
          <w:szCs w:val="24"/>
        </w:rPr>
      </w:pPr>
      <w:r w:rsidRPr="00303887">
        <w:rPr>
          <w:rFonts w:asciiTheme="minorHAnsi" w:hAnsiTheme="minorHAnsi" w:cstheme="minorHAnsi"/>
          <w:sz w:val="24"/>
          <w:szCs w:val="24"/>
        </w:rPr>
        <w:t>I</w:t>
      </w:r>
      <w:r w:rsidR="00287B8B">
        <w:rPr>
          <w:rFonts w:asciiTheme="minorHAnsi" w:hAnsiTheme="minorHAnsi" w:cstheme="minorHAnsi"/>
          <w:sz w:val="24"/>
          <w:szCs w:val="24"/>
        </w:rPr>
        <w:t xml:space="preserve"> (Apprentice Name:)</w:t>
      </w:r>
      <w:r w:rsidRPr="00303887">
        <w:rPr>
          <w:rFonts w:asciiTheme="minorHAnsi" w:hAnsiTheme="minorHAnsi" w:cstheme="minorHAnsi"/>
          <w:sz w:val="24"/>
          <w:szCs w:val="24"/>
        </w:rPr>
        <w:t xml:space="preserve"> </w:t>
      </w:r>
      <w:r w:rsidR="00287B8B">
        <w:rPr>
          <w:rFonts w:asciiTheme="minorHAnsi" w:hAnsiTheme="minorHAnsi" w:cstheme="minorHAnsi"/>
          <w:sz w:val="24"/>
          <w:szCs w:val="24"/>
        </w:rPr>
        <w:t>__________________________</w:t>
      </w:r>
      <w:r w:rsidR="002E74C5">
        <w:rPr>
          <w:rFonts w:asciiTheme="minorHAnsi" w:hAnsiTheme="minorHAnsi" w:cstheme="minorHAnsi"/>
          <w:sz w:val="24"/>
          <w:szCs w:val="24"/>
        </w:rPr>
        <w:t>___________</w:t>
      </w:r>
      <w:r w:rsidR="00287B8B">
        <w:rPr>
          <w:rFonts w:asciiTheme="minorHAnsi" w:hAnsiTheme="minorHAnsi" w:cstheme="minorHAnsi"/>
          <w:sz w:val="24"/>
          <w:szCs w:val="24"/>
        </w:rPr>
        <w:t>_Authorizes the release of school records to the apprenticeship committee while in the apprenticeship program</w:t>
      </w:r>
      <w:r w:rsidRPr="00303887">
        <w:rPr>
          <w:rFonts w:asciiTheme="minorHAnsi" w:hAnsiTheme="minorHAnsi" w:cstheme="minorHAnsi"/>
          <w:sz w:val="24"/>
          <w:szCs w:val="24"/>
        </w:rPr>
        <w:t xml:space="preserve">. These documents contain information that applies to me and by which I agree to be bound. </w:t>
      </w:r>
    </w:p>
    <w:p w14:paraId="47FE1F65" w14:textId="0CC895BF" w:rsidR="00937C70" w:rsidRDefault="00937C70" w:rsidP="00937C70">
      <w:pPr>
        <w:rPr>
          <w:rFonts w:asciiTheme="minorHAnsi" w:hAnsiTheme="minorHAnsi" w:cstheme="minorHAnsi"/>
          <w:sz w:val="24"/>
          <w:szCs w:val="24"/>
        </w:rPr>
      </w:pPr>
    </w:p>
    <w:p w14:paraId="062576F0" w14:textId="77777777" w:rsidR="008E1937" w:rsidRPr="00303887" w:rsidRDefault="008E1937" w:rsidP="00937C70">
      <w:pPr>
        <w:rPr>
          <w:rFonts w:asciiTheme="minorHAnsi" w:hAnsiTheme="minorHAnsi" w:cstheme="minorHAnsi"/>
          <w:sz w:val="24"/>
          <w:szCs w:val="24"/>
        </w:rPr>
      </w:pPr>
    </w:p>
    <w:p w14:paraId="7B073470" w14:textId="77777777" w:rsidR="00937C70" w:rsidRPr="00303887" w:rsidRDefault="00937C70" w:rsidP="00937C70">
      <w:pPr>
        <w:rPr>
          <w:rFonts w:asciiTheme="minorHAnsi" w:hAnsiTheme="minorHAnsi" w:cstheme="minorHAnsi"/>
          <w:sz w:val="24"/>
          <w:szCs w:val="24"/>
          <w:u w:val="single"/>
        </w:rPr>
      </w:pPr>
      <w:r w:rsidRPr="00303887">
        <w:rPr>
          <w:rFonts w:asciiTheme="minorHAnsi" w:hAnsiTheme="minorHAnsi" w:cstheme="minorHAnsi"/>
          <w:sz w:val="24"/>
          <w:szCs w:val="24"/>
        </w:rPr>
        <w:t>Apprentice Signature</w:t>
      </w:r>
      <w:proofErr w:type="gramStart"/>
      <w:r w:rsidRPr="00303887">
        <w:rPr>
          <w:rFonts w:asciiTheme="minorHAnsi" w:hAnsiTheme="minorHAnsi" w:cstheme="minorHAnsi"/>
          <w:sz w:val="24"/>
          <w:szCs w:val="24"/>
        </w:rPr>
        <w:softHyphen/>
      </w:r>
      <w:r w:rsidRPr="00303887">
        <w:rPr>
          <w:rFonts w:asciiTheme="minorHAnsi" w:hAnsiTheme="minorHAnsi" w:cstheme="minorHAnsi"/>
          <w:sz w:val="24"/>
          <w:szCs w:val="24"/>
        </w:rPr>
        <w:softHyphen/>
      </w:r>
      <w:r w:rsidRPr="00303887">
        <w:rPr>
          <w:rFonts w:asciiTheme="minorHAnsi" w:hAnsiTheme="minorHAnsi" w:cstheme="minorHAnsi"/>
          <w:sz w:val="24"/>
          <w:szCs w:val="24"/>
        </w:rPr>
        <w:softHyphen/>
        <w:t>_____________________________________</w:t>
      </w:r>
      <w:r w:rsidRPr="00303887">
        <w:rPr>
          <w:rFonts w:asciiTheme="minorHAnsi" w:hAnsiTheme="minorHAnsi" w:cstheme="minorHAnsi"/>
          <w:sz w:val="24"/>
          <w:szCs w:val="24"/>
        </w:rPr>
        <w:tab/>
        <w:t>Date______________</w:t>
      </w:r>
      <w:r w:rsidRPr="00303887">
        <w:rPr>
          <w:rFonts w:asciiTheme="minorHAnsi" w:hAnsiTheme="minorHAnsi" w:cstheme="minorHAnsi"/>
          <w:sz w:val="24"/>
          <w:szCs w:val="24"/>
          <w:u w:val="single"/>
        </w:rPr>
        <w:tab/>
      </w:r>
      <w:proofErr w:type="gramEnd"/>
      <w:r w:rsidRPr="00303887">
        <w:rPr>
          <w:rFonts w:asciiTheme="minorHAnsi" w:hAnsiTheme="minorHAnsi" w:cstheme="minorHAnsi"/>
          <w:sz w:val="24"/>
          <w:szCs w:val="24"/>
          <w:u w:val="single"/>
        </w:rPr>
        <w:t>___</w:t>
      </w:r>
    </w:p>
    <w:p w14:paraId="5E73A938" w14:textId="665091A7" w:rsidR="00937C70" w:rsidRDefault="00937C70" w:rsidP="00937C70">
      <w:pPr>
        <w:rPr>
          <w:rFonts w:asciiTheme="minorHAnsi" w:hAnsiTheme="minorHAnsi" w:cstheme="minorHAnsi"/>
          <w:sz w:val="24"/>
          <w:szCs w:val="24"/>
        </w:rPr>
      </w:pPr>
    </w:p>
    <w:p w14:paraId="3BF0A3E9" w14:textId="19CCFF3C" w:rsidR="008E1937" w:rsidRDefault="008E1937" w:rsidP="00937C70">
      <w:pPr>
        <w:rPr>
          <w:rFonts w:asciiTheme="minorHAnsi" w:hAnsiTheme="minorHAnsi" w:cstheme="minorHAnsi"/>
          <w:sz w:val="24"/>
          <w:szCs w:val="24"/>
        </w:rPr>
      </w:pPr>
    </w:p>
    <w:p w14:paraId="68684F40" w14:textId="77777777" w:rsidR="008E1937" w:rsidRPr="00303887" w:rsidRDefault="008E1937" w:rsidP="00937C70">
      <w:pPr>
        <w:rPr>
          <w:rFonts w:asciiTheme="minorHAnsi" w:hAnsiTheme="minorHAnsi" w:cstheme="minorHAnsi"/>
          <w:sz w:val="24"/>
          <w:szCs w:val="24"/>
        </w:rPr>
      </w:pPr>
    </w:p>
    <w:p w14:paraId="162F9EFD" w14:textId="77777777" w:rsidR="00937C70" w:rsidRPr="00303887" w:rsidRDefault="00937C70" w:rsidP="00937C70">
      <w:pPr>
        <w:rPr>
          <w:rFonts w:asciiTheme="minorHAnsi" w:hAnsiTheme="minorHAnsi" w:cstheme="minorHAnsi"/>
          <w:sz w:val="24"/>
          <w:szCs w:val="24"/>
          <w:u w:val="single"/>
        </w:rPr>
      </w:pPr>
      <w:r w:rsidRPr="00303887">
        <w:rPr>
          <w:rFonts w:asciiTheme="minorHAnsi" w:hAnsiTheme="minorHAnsi" w:cstheme="minorHAnsi"/>
          <w:sz w:val="24"/>
          <w:szCs w:val="24"/>
        </w:rPr>
        <w:t>Print Name</w:t>
      </w:r>
      <w:proofErr w:type="gramStart"/>
      <w:r w:rsidRPr="00303887">
        <w:rPr>
          <w:rFonts w:asciiTheme="minorHAnsi" w:hAnsiTheme="minorHAnsi" w:cstheme="minorHAnsi"/>
          <w:sz w:val="24"/>
          <w:szCs w:val="24"/>
          <w:u w:val="single"/>
        </w:rPr>
        <w:t>_______________________________________________________________</w:t>
      </w:r>
      <w:r w:rsidRPr="00303887">
        <w:rPr>
          <w:rFonts w:asciiTheme="minorHAnsi" w:hAnsiTheme="minorHAnsi" w:cstheme="minorHAnsi"/>
          <w:sz w:val="24"/>
          <w:szCs w:val="24"/>
          <w:u w:val="single"/>
        </w:rPr>
        <w:tab/>
      </w:r>
      <w:r w:rsidRPr="00303887">
        <w:rPr>
          <w:rFonts w:asciiTheme="minorHAnsi" w:hAnsiTheme="minorHAnsi" w:cstheme="minorHAnsi"/>
          <w:sz w:val="24"/>
          <w:szCs w:val="24"/>
          <w:u w:val="single"/>
        </w:rPr>
        <w:tab/>
      </w:r>
      <w:proofErr w:type="gramEnd"/>
      <w:r w:rsidRPr="00303887">
        <w:rPr>
          <w:rFonts w:asciiTheme="minorHAnsi" w:hAnsiTheme="minorHAnsi" w:cstheme="minorHAnsi"/>
          <w:sz w:val="24"/>
          <w:szCs w:val="24"/>
          <w:u w:val="single"/>
        </w:rPr>
        <w:t>___</w:t>
      </w:r>
    </w:p>
    <w:p w14:paraId="3BF31AFD" w14:textId="77777777" w:rsidR="00937C70" w:rsidRPr="00303887" w:rsidRDefault="00937C70" w:rsidP="00937C70">
      <w:pPr>
        <w:rPr>
          <w:rFonts w:asciiTheme="minorHAnsi" w:hAnsiTheme="minorHAnsi" w:cstheme="minorHAnsi"/>
          <w:sz w:val="24"/>
          <w:szCs w:val="24"/>
        </w:rPr>
      </w:pPr>
    </w:p>
    <w:p w14:paraId="77A39829" w14:textId="77777777" w:rsidR="00937C70" w:rsidRPr="00303887" w:rsidRDefault="00937C70" w:rsidP="00937C70">
      <w:pPr>
        <w:rPr>
          <w:rFonts w:asciiTheme="minorHAnsi" w:hAnsiTheme="minorHAnsi" w:cstheme="minorHAnsi"/>
          <w:sz w:val="24"/>
          <w:szCs w:val="24"/>
        </w:rPr>
      </w:pPr>
    </w:p>
    <w:p w14:paraId="008CA776" w14:textId="10B7FFF9" w:rsidR="00937C70" w:rsidRPr="00303887" w:rsidRDefault="005A40DF" w:rsidP="00ED1D80">
      <w:pPr>
        <w:pStyle w:val="NoSpacing"/>
        <w:jc w:val="center"/>
        <w:rPr>
          <w:rFonts w:cstheme="minorHAnsi"/>
          <w:sz w:val="24"/>
          <w:szCs w:val="24"/>
        </w:rPr>
      </w:pPr>
      <w:r w:rsidRPr="00303887">
        <w:rPr>
          <w:rFonts w:cstheme="minorHAnsi"/>
          <w:sz w:val="24"/>
          <w:szCs w:val="24"/>
          <w:bdr w:val="single" w:sz="4" w:space="0" w:color="auto"/>
        </w:rPr>
        <w:t>Committee Copy</w:t>
      </w:r>
    </w:p>
    <w:sectPr w:rsidR="00937C70" w:rsidRPr="00303887" w:rsidSect="00287B8B">
      <w:headerReference w:type="default" r:id="rId10"/>
      <w:footerReference w:type="default" r:id="rId11"/>
      <w:pgSz w:w="12240" w:h="15840" w:code="1"/>
      <w:pgMar w:top="1080" w:right="1008" w:bottom="630" w:left="9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021B6" w14:textId="77777777" w:rsidR="00BD3767" w:rsidRDefault="00BD3767" w:rsidP="00917953">
      <w:r>
        <w:separator/>
      </w:r>
    </w:p>
  </w:endnote>
  <w:endnote w:type="continuationSeparator" w:id="0">
    <w:p w14:paraId="52AA60B4" w14:textId="77777777" w:rsidR="00BD3767" w:rsidRDefault="00BD3767" w:rsidP="0091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5EBC" w14:textId="77777777" w:rsidR="0001672F" w:rsidRPr="00917953" w:rsidRDefault="0001672F">
    <w:pPr>
      <w:tabs>
        <w:tab w:val="center" w:pos="4550"/>
        <w:tab w:val="left" w:pos="5818"/>
      </w:tabs>
      <w:ind w:right="260"/>
      <w:jc w:val="right"/>
      <w:rPr>
        <w:rFonts w:asciiTheme="minorHAnsi" w:hAnsiTheme="minorHAnsi" w:cstheme="minorHAnsi"/>
        <w:color w:val="0F243E" w:themeColor="text2" w:themeShade="80"/>
        <w:sz w:val="22"/>
        <w:szCs w:val="22"/>
      </w:rPr>
    </w:pPr>
    <w:r w:rsidRPr="00917953">
      <w:rPr>
        <w:rFonts w:asciiTheme="minorHAnsi" w:hAnsiTheme="minorHAnsi" w:cstheme="minorHAnsi"/>
        <w:color w:val="548DD4" w:themeColor="text2" w:themeTint="99"/>
        <w:spacing w:val="60"/>
        <w:sz w:val="22"/>
        <w:szCs w:val="22"/>
      </w:rPr>
      <w:t>Page</w:t>
    </w:r>
    <w:r w:rsidRPr="00917953">
      <w:rPr>
        <w:rFonts w:asciiTheme="minorHAnsi" w:hAnsiTheme="minorHAnsi" w:cstheme="minorHAnsi"/>
        <w:color w:val="548DD4" w:themeColor="text2" w:themeTint="99"/>
        <w:sz w:val="22"/>
        <w:szCs w:val="22"/>
      </w:rPr>
      <w:t xml:space="preserve"> </w:t>
    </w:r>
    <w:r w:rsidRPr="00917953">
      <w:rPr>
        <w:rFonts w:asciiTheme="minorHAnsi" w:hAnsiTheme="minorHAnsi" w:cstheme="minorHAnsi"/>
        <w:color w:val="17365D" w:themeColor="text2" w:themeShade="BF"/>
        <w:sz w:val="22"/>
        <w:szCs w:val="22"/>
      </w:rPr>
      <w:fldChar w:fldCharType="begin"/>
    </w:r>
    <w:r w:rsidRPr="00917953">
      <w:rPr>
        <w:rFonts w:asciiTheme="minorHAnsi" w:hAnsiTheme="minorHAnsi" w:cstheme="minorHAnsi"/>
        <w:color w:val="17365D" w:themeColor="text2" w:themeShade="BF"/>
        <w:sz w:val="22"/>
        <w:szCs w:val="22"/>
      </w:rPr>
      <w:instrText xml:space="preserve"> PAGE   \* MERGEFORMAT </w:instrText>
    </w:r>
    <w:r w:rsidRPr="00917953">
      <w:rPr>
        <w:rFonts w:asciiTheme="minorHAnsi" w:hAnsiTheme="minorHAnsi" w:cstheme="minorHAnsi"/>
        <w:color w:val="17365D" w:themeColor="text2" w:themeShade="BF"/>
        <w:sz w:val="22"/>
        <w:szCs w:val="22"/>
      </w:rPr>
      <w:fldChar w:fldCharType="separate"/>
    </w:r>
    <w:r w:rsidR="005F726B">
      <w:rPr>
        <w:rFonts w:asciiTheme="minorHAnsi" w:hAnsiTheme="minorHAnsi" w:cstheme="minorHAnsi"/>
        <w:noProof/>
        <w:color w:val="17365D" w:themeColor="text2" w:themeShade="BF"/>
        <w:sz w:val="22"/>
        <w:szCs w:val="22"/>
      </w:rPr>
      <w:t>3</w:t>
    </w:r>
    <w:r w:rsidRPr="00917953">
      <w:rPr>
        <w:rFonts w:asciiTheme="minorHAnsi" w:hAnsiTheme="minorHAnsi" w:cstheme="minorHAnsi"/>
        <w:color w:val="17365D" w:themeColor="text2" w:themeShade="BF"/>
        <w:sz w:val="22"/>
        <w:szCs w:val="22"/>
      </w:rPr>
      <w:fldChar w:fldCharType="end"/>
    </w:r>
    <w:r w:rsidRPr="00917953">
      <w:rPr>
        <w:rFonts w:asciiTheme="minorHAnsi" w:hAnsiTheme="minorHAnsi" w:cstheme="minorHAnsi"/>
        <w:color w:val="17365D" w:themeColor="text2" w:themeShade="BF"/>
        <w:sz w:val="22"/>
        <w:szCs w:val="22"/>
      </w:rPr>
      <w:t xml:space="preserve"> | </w:t>
    </w:r>
    <w:r w:rsidRPr="00917953">
      <w:rPr>
        <w:rFonts w:asciiTheme="minorHAnsi" w:hAnsiTheme="minorHAnsi" w:cstheme="minorHAnsi"/>
        <w:color w:val="17365D" w:themeColor="text2" w:themeShade="BF"/>
        <w:sz w:val="22"/>
        <w:szCs w:val="22"/>
      </w:rPr>
      <w:fldChar w:fldCharType="begin"/>
    </w:r>
    <w:r w:rsidRPr="00917953">
      <w:rPr>
        <w:rFonts w:asciiTheme="minorHAnsi" w:hAnsiTheme="minorHAnsi" w:cstheme="minorHAnsi"/>
        <w:color w:val="17365D" w:themeColor="text2" w:themeShade="BF"/>
        <w:sz w:val="22"/>
        <w:szCs w:val="22"/>
      </w:rPr>
      <w:instrText xml:space="preserve"> NUMPAGES  \* Arabic  \* MERGEFORMAT </w:instrText>
    </w:r>
    <w:r w:rsidRPr="00917953">
      <w:rPr>
        <w:rFonts w:asciiTheme="minorHAnsi" w:hAnsiTheme="minorHAnsi" w:cstheme="minorHAnsi"/>
        <w:color w:val="17365D" w:themeColor="text2" w:themeShade="BF"/>
        <w:sz w:val="22"/>
        <w:szCs w:val="22"/>
      </w:rPr>
      <w:fldChar w:fldCharType="separate"/>
    </w:r>
    <w:r w:rsidR="005F726B">
      <w:rPr>
        <w:rFonts w:asciiTheme="minorHAnsi" w:hAnsiTheme="minorHAnsi" w:cstheme="minorHAnsi"/>
        <w:noProof/>
        <w:color w:val="17365D" w:themeColor="text2" w:themeShade="BF"/>
        <w:sz w:val="22"/>
        <w:szCs w:val="22"/>
      </w:rPr>
      <w:t>21</w:t>
    </w:r>
    <w:r w:rsidRPr="00917953">
      <w:rPr>
        <w:rFonts w:asciiTheme="minorHAnsi" w:hAnsiTheme="minorHAnsi" w:cstheme="minorHAnsi"/>
        <w:color w:val="17365D" w:themeColor="text2" w:themeShade="BF"/>
        <w:sz w:val="22"/>
        <w:szCs w:val="22"/>
      </w:rPr>
      <w:fldChar w:fldCharType="end"/>
    </w:r>
  </w:p>
  <w:p w14:paraId="735E2473" w14:textId="77777777" w:rsidR="0001672F" w:rsidRPr="00917953" w:rsidRDefault="0001672F">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EEF2A" w14:textId="77777777" w:rsidR="00BD3767" w:rsidRDefault="00BD3767" w:rsidP="00917953">
      <w:r>
        <w:separator/>
      </w:r>
    </w:p>
  </w:footnote>
  <w:footnote w:type="continuationSeparator" w:id="0">
    <w:p w14:paraId="5486E3C8" w14:textId="77777777" w:rsidR="00BD3767" w:rsidRDefault="00BD3767" w:rsidP="0091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FD24" w14:textId="6B3FD521" w:rsidR="0001672F" w:rsidRPr="00744A1B" w:rsidRDefault="0001672F" w:rsidP="00917953">
    <w:pPr>
      <w:pStyle w:val="Header"/>
      <w:jc w:val="center"/>
      <w:rPr>
        <w:rStyle w:val="PageNumber"/>
        <w:rFonts w:ascii="Calibri" w:hAnsi="Calibri" w:cs="Calibri"/>
        <w:b/>
        <w:sz w:val="28"/>
        <w:szCs w:val="28"/>
      </w:rPr>
    </w:pPr>
    <w:r w:rsidRPr="00744A1B">
      <w:rPr>
        <w:rStyle w:val="PageNumber"/>
        <w:rFonts w:ascii="Calibri" w:hAnsi="Calibri" w:cs="Calibri"/>
        <w:b/>
        <w:sz w:val="28"/>
        <w:szCs w:val="28"/>
      </w:rPr>
      <w:t>Tillamook/Clatsop (</w:t>
    </w:r>
    <w:r>
      <w:rPr>
        <w:rStyle w:val="PageNumber"/>
        <w:rFonts w:ascii="Calibri" w:hAnsi="Calibri" w:cs="Calibri"/>
        <w:b/>
        <w:sz w:val="28"/>
        <w:szCs w:val="28"/>
      </w:rPr>
      <w:t>J</w:t>
    </w:r>
    <w:r w:rsidRPr="00744A1B">
      <w:rPr>
        <w:rStyle w:val="PageNumber"/>
        <w:rFonts w:ascii="Calibri" w:hAnsi="Calibri" w:cs="Calibri"/>
        <w:b/>
        <w:sz w:val="28"/>
        <w:szCs w:val="28"/>
      </w:rPr>
      <w:t xml:space="preserve">AC) </w:t>
    </w:r>
    <w:r>
      <w:rPr>
        <w:rStyle w:val="PageNumber"/>
        <w:rFonts w:ascii="Calibri" w:hAnsi="Calibri" w:cs="Calibri"/>
        <w:b/>
        <w:sz w:val="28"/>
        <w:szCs w:val="28"/>
      </w:rPr>
      <w:t xml:space="preserve">MA </w:t>
    </w:r>
    <w:r w:rsidRPr="00744A1B">
      <w:rPr>
        <w:rStyle w:val="PageNumber"/>
        <w:rFonts w:ascii="Calibri" w:hAnsi="Calibri" w:cs="Calibri"/>
        <w:b/>
        <w:sz w:val="28"/>
        <w:szCs w:val="28"/>
      </w:rPr>
      <w:t>1033</w:t>
    </w:r>
  </w:p>
  <w:p w14:paraId="11F551E1" w14:textId="77777777" w:rsidR="0001672F" w:rsidRPr="00744A1B" w:rsidRDefault="0001672F" w:rsidP="00917953">
    <w:pPr>
      <w:pStyle w:val="Header"/>
      <w:jc w:val="center"/>
      <w:rPr>
        <w:rStyle w:val="PageNumber"/>
        <w:rFonts w:ascii="Calibri" w:hAnsi="Calibri" w:cs="Calibri"/>
        <w:b/>
        <w:sz w:val="28"/>
        <w:szCs w:val="28"/>
      </w:rPr>
    </w:pPr>
    <w:r w:rsidRPr="00744A1B">
      <w:rPr>
        <w:rStyle w:val="PageNumber"/>
        <w:rFonts w:ascii="Calibri" w:hAnsi="Calibri" w:cs="Calibri"/>
        <w:b/>
        <w:sz w:val="28"/>
        <w:szCs w:val="28"/>
      </w:rPr>
      <w:t>Policy Handbook</w:t>
    </w:r>
  </w:p>
  <w:p w14:paraId="6B59268F" w14:textId="2A022267" w:rsidR="0001672F" w:rsidRPr="00EA686B" w:rsidRDefault="0001672F" w:rsidP="00D3132C">
    <w:pPr>
      <w:pStyle w:val="Header"/>
      <w:jc w:val="center"/>
      <w:rPr>
        <w:rStyle w:val="PageNumber"/>
        <w:rFonts w:ascii="Calibri" w:hAnsi="Calibri" w:cs="Calibri"/>
        <w:i/>
        <w:sz w:val="16"/>
        <w:szCs w:val="16"/>
      </w:rPr>
    </w:pPr>
    <w:r>
      <w:rPr>
        <w:rStyle w:val="PageNumber"/>
        <w:rFonts w:ascii="Calibri" w:hAnsi="Calibri" w:cs="Calibri"/>
        <w:i/>
        <w:sz w:val="16"/>
        <w:szCs w:val="16"/>
      </w:rPr>
      <w:t>Rev</w:t>
    </w:r>
    <w:r w:rsidR="00790A72">
      <w:rPr>
        <w:rStyle w:val="PageNumber"/>
        <w:rFonts w:ascii="Calibri" w:hAnsi="Calibri" w:cs="Calibri"/>
        <w:i/>
        <w:sz w:val="16"/>
        <w:szCs w:val="16"/>
      </w:rPr>
      <w:t xml:space="preserve"> </w:t>
    </w:r>
    <w:r w:rsidR="00D3132C">
      <w:rPr>
        <w:rStyle w:val="PageNumber"/>
        <w:rFonts w:ascii="Calibri" w:hAnsi="Calibri" w:cs="Calibri"/>
        <w:i/>
        <w:sz w:val="16"/>
        <w:szCs w:val="16"/>
      </w:rPr>
      <w:t>11</w:t>
    </w:r>
    <w:r w:rsidR="003E3E2E">
      <w:rPr>
        <w:rStyle w:val="PageNumber"/>
        <w:rFonts w:ascii="Calibri" w:hAnsi="Calibri" w:cs="Calibri"/>
        <w:i/>
        <w:sz w:val="16"/>
        <w:szCs w:val="16"/>
      </w:rPr>
      <w:t>/1</w:t>
    </w:r>
    <w:r w:rsidR="00D3132C">
      <w:rPr>
        <w:rStyle w:val="PageNumber"/>
        <w:rFonts w:ascii="Calibri" w:hAnsi="Calibri" w:cs="Calibri"/>
        <w:i/>
        <w:sz w:val="16"/>
        <w:szCs w:val="16"/>
      </w:rPr>
      <w:t>2</w:t>
    </w:r>
    <w:r w:rsidR="003E3E2E">
      <w:rPr>
        <w:rStyle w:val="PageNumber"/>
        <w:rFonts w:ascii="Calibri" w:hAnsi="Calibri" w:cs="Calibri"/>
        <w:i/>
        <w:sz w:val="16"/>
        <w:szCs w:val="16"/>
      </w:rPr>
      <w:t>/2024</w:t>
    </w:r>
  </w:p>
  <w:p w14:paraId="1E199E68" w14:textId="77777777" w:rsidR="0001672F" w:rsidRDefault="00016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42E"/>
    <w:multiLevelType w:val="hybridMultilevel"/>
    <w:tmpl w:val="9D1A9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6F94"/>
    <w:multiLevelType w:val="hybridMultilevel"/>
    <w:tmpl w:val="3F446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87B38"/>
    <w:multiLevelType w:val="hybridMultilevel"/>
    <w:tmpl w:val="F77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D6B40"/>
    <w:multiLevelType w:val="hybridMultilevel"/>
    <w:tmpl w:val="8F8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30FE"/>
    <w:multiLevelType w:val="hybridMultilevel"/>
    <w:tmpl w:val="72E6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59A7"/>
    <w:multiLevelType w:val="hybridMultilevel"/>
    <w:tmpl w:val="9F74B1AE"/>
    <w:lvl w:ilvl="0" w:tplc="FFFFFFFF">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BC5A463E">
      <w:start w:val="2"/>
      <w:numFmt w:val="lowerRoman"/>
      <w:lvlText w:val="%3."/>
      <w:lvlJc w:val="left"/>
      <w:pPr>
        <w:tabs>
          <w:tab w:val="num" w:pos="7200"/>
        </w:tabs>
        <w:ind w:left="7560" w:hanging="3600"/>
      </w:pPr>
      <w:rPr>
        <w:rFont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1372670"/>
    <w:multiLevelType w:val="hybridMultilevel"/>
    <w:tmpl w:val="77883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C27F7D"/>
    <w:multiLevelType w:val="hybridMultilevel"/>
    <w:tmpl w:val="50B4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90DED"/>
    <w:multiLevelType w:val="hybridMultilevel"/>
    <w:tmpl w:val="CE7A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2608C"/>
    <w:multiLevelType w:val="hybridMultilevel"/>
    <w:tmpl w:val="17D2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33C96"/>
    <w:multiLevelType w:val="hybridMultilevel"/>
    <w:tmpl w:val="8F2AA8BA"/>
    <w:lvl w:ilvl="0" w:tplc="04090001">
      <w:start w:val="1"/>
      <w:numFmt w:val="bullet"/>
      <w:lvlText w:val=""/>
      <w:lvlJc w:val="left"/>
      <w:pPr>
        <w:ind w:left="450" w:hanging="360"/>
      </w:pPr>
      <w:rPr>
        <w:rFonts w:ascii="Symbol" w:hAnsi="Symbol" w:hint="default"/>
      </w:rPr>
    </w:lvl>
    <w:lvl w:ilvl="1" w:tplc="914819DA">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F5E1DA4"/>
    <w:multiLevelType w:val="hybridMultilevel"/>
    <w:tmpl w:val="5BA6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F1DFF"/>
    <w:multiLevelType w:val="hybridMultilevel"/>
    <w:tmpl w:val="E4B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463F7"/>
    <w:multiLevelType w:val="hybridMultilevel"/>
    <w:tmpl w:val="56682FD6"/>
    <w:lvl w:ilvl="0" w:tplc="04090001">
      <w:start w:val="1"/>
      <w:numFmt w:val="bullet"/>
      <w:lvlText w:val=""/>
      <w:lvlJc w:val="left"/>
      <w:pPr>
        <w:ind w:left="990" w:hanging="360"/>
      </w:pPr>
      <w:rPr>
        <w:rFonts w:ascii="Symbol" w:hAnsi="Symbol" w:hint="default"/>
        <w:b w:val="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782C32"/>
    <w:multiLevelType w:val="hybridMultilevel"/>
    <w:tmpl w:val="0E681E74"/>
    <w:lvl w:ilvl="0" w:tplc="04090019">
      <w:start w:val="1"/>
      <w:numFmt w:val="lowerLetter"/>
      <w:lvlText w:val="%1."/>
      <w:lvlJc w:val="left"/>
      <w:pPr>
        <w:tabs>
          <w:tab w:val="num" w:pos="2160"/>
        </w:tabs>
        <w:ind w:left="21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673739"/>
    <w:multiLevelType w:val="hybridMultilevel"/>
    <w:tmpl w:val="748CB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DB1"/>
    <w:multiLevelType w:val="hybridMultilevel"/>
    <w:tmpl w:val="F24CD404"/>
    <w:lvl w:ilvl="0" w:tplc="04090001">
      <w:start w:val="1"/>
      <w:numFmt w:val="bullet"/>
      <w:lvlText w:val=""/>
      <w:lvlJc w:val="left"/>
      <w:pPr>
        <w:ind w:left="990" w:hanging="360"/>
      </w:pPr>
      <w:rPr>
        <w:rFonts w:ascii="Symbol" w:hAnsi="Symbol"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334E0362"/>
    <w:multiLevelType w:val="hybridMultilevel"/>
    <w:tmpl w:val="F56A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D698B"/>
    <w:multiLevelType w:val="hybridMultilevel"/>
    <w:tmpl w:val="7DE665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F54060"/>
    <w:multiLevelType w:val="hybridMultilevel"/>
    <w:tmpl w:val="0EA06A1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0" w15:restartNumberingAfterBreak="0">
    <w:nsid w:val="43B42100"/>
    <w:multiLevelType w:val="hybridMultilevel"/>
    <w:tmpl w:val="451A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01D96"/>
    <w:multiLevelType w:val="hybridMultilevel"/>
    <w:tmpl w:val="6A62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31A3A"/>
    <w:multiLevelType w:val="hybridMultilevel"/>
    <w:tmpl w:val="9058F914"/>
    <w:lvl w:ilvl="0" w:tplc="CF64BD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EAF5F20"/>
    <w:multiLevelType w:val="hybridMultilevel"/>
    <w:tmpl w:val="3828BA2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15:restartNumberingAfterBreak="0">
    <w:nsid w:val="4FD74314"/>
    <w:multiLevelType w:val="hybridMultilevel"/>
    <w:tmpl w:val="662A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F4FA4"/>
    <w:multiLevelType w:val="hybridMultilevel"/>
    <w:tmpl w:val="26B097E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6" w15:restartNumberingAfterBreak="0">
    <w:nsid w:val="56D57FA1"/>
    <w:multiLevelType w:val="hybridMultilevel"/>
    <w:tmpl w:val="0EFC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47242"/>
    <w:multiLevelType w:val="hybridMultilevel"/>
    <w:tmpl w:val="4F7E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007AC"/>
    <w:multiLevelType w:val="hybridMultilevel"/>
    <w:tmpl w:val="7DAA4160"/>
    <w:lvl w:ilvl="0" w:tplc="FFFFFFFF">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33A6EABA">
      <w:start w:val="8"/>
      <w:numFmt w:val="lowerLetter"/>
      <w:lvlText w:val="%3."/>
      <w:lvlJc w:val="left"/>
      <w:pPr>
        <w:tabs>
          <w:tab w:val="num" w:pos="0"/>
        </w:tabs>
        <w:ind w:left="0" w:firstLine="0"/>
      </w:pPr>
      <w:rPr>
        <w:rFonts w:hint="default"/>
      </w:rPr>
    </w:lvl>
    <w:lvl w:ilvl="3" w:tplc="15D6F93A">
      <w:start w:val="2"/>
      <w:numFmt w:val="lowerRoman"/>
      <w:lvlText w:val="%4."/>
      <w:lvlJc w:val="left"/>
      <w:pPr>
        <w:tabs>
          <w:tab w:val="num" w:pos="0"/>
        </w:tabs>
        <w:ind w:left="720" w:hanging="360"/>
      </w:pPr>
      <w:rPr>
        <w:rFonts w:hint="default"/>
      </w:rPr>
    </w:lvl>
    <w:lvl w:ilvl="4" w:tplc="FFFFFFFF">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205EE7"/>
    <w:multiLevelType w:val="hybridMultilevel"/>
    <w:tmpl w:val="55C27374"/>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65640942"/>
    <w:multiLevelType w:val="hybridMultilevel"/>
    <w:tmpl w:val="913E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9452A"/>
    <w:multiLevelType w:val="hybridMultilevel"/>
    <w:tmpl w:val="19809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82719"/>
    <w:multiLevelType w:val="hybridMultilevel"/>
    <w:tmpl w:val="4E405A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B7305"/>
    <w:multiLevelType w:val="hybridMultilevel"/>
    <w:tmpl w:val="C988F90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DE57DF"/>
    <w:multiLevelType w:val="hybridMultilevel"/>
    <w:tmpl w:val="C008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277"/>
    <w:multiLevelType w:val="hybridMultilevel"/>
    <w:tmpl w:val="5FA4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058AB"/>
    <w:multiLevelType w:val="hybridMultilevel"/>
    <w:tmpl w:val="125841A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112DB"/>
    <w:multiLevelType w:val="hybridMultilevel"/>
    <w:tmpl w:val="9B4413C8"/>
    <w:lvl w:ilvl="0" w:tplc="04090001">
      <w:start w:val="1"/>
      <w:numFmt w:val="bullet"/>
      <w:lvlText w:val=""/>
      <w:lvlJc w:val="left"/>
      <w:pPr>
        <w:tabs>
          <w:tab w:val="num" w:pos="1260"/>
        </w:tabs>
        <w:ind w:left="1260" w:hanging="360"/>
      </w:pPr>
      <w:rPr>
        <w:rFonts w:ascii="Symbol" w:hAnsi="Symbol" w:hint="default"/>
      </w:rPr>
    </w:lvl>
    <w:lvl w:ilvl="1" w:tplc="04C0B412">
      <w:start w:val="5"/>
      <w:numFmt w:val="upperRoman"/>
      <w:lvlText w:val="%2."/>
      <w:lvlJc w:val="right"/>
      <w:pPr>
        <w:tabs>
          <w:tab w:val="num" w:pos="180"/>
        </w:tabs>
        <w:ind w:left="180" w:hanging="180"/>
      </w:pPr>
      <w:rPr>
        <w:rFonts w:hint="default"/>
        <w:b w:val="0"/>
        <w:sz w:val="28"/>
        <w:szCs w:val="28"/>
      </w:rPr>
    </w:lvl>
    <w:lvl w:ilvl="2" w:tplc="56CADEC8">
      <w:start w:val="1"/>
      <w:numFmt w:val="decimal"/>
      <w:lvlText w:val="%3."/>
      <w:lvlJc w:val="left"/>
      <w:pPr>
        <w:tabs>
          <w:tab w:val="num" w:pos="2340"/>
        </w:tabs>
        <w:ind w:left="2340" w:hanging="360"/>
      </w:pPr>
      <w:rPr>
        <w:rFonts w:hint="default"/>
        <w:b/>
      </w:rPr>
    </w:lvl>
    <w:lvl w:ilvl="3" w:tplc="42B805E4">
      <w:start w:val="2"/>
      <w:numFmt w:val="decimal"/>
      <w:lvlText w:val="%4."/>
      <w:lvlJc w:val="left"/>
      <w:pPr>
        <w:tabs>
          <w:tab w:val="num" w:pos="2880"/>
        </w:tabs>
        <w:ind w:left="2880" w:hanging="360"/>
      </w:pPr>
      <w:rPr>
        <w:rFonts w:hint="default"/>
        <w:b/>
      </w:rPr>
    </w:lvl>
    <w:lvl w:ilvl="4" w:tplc="DB782602">
      <w:start w:val="1"/>
      <w:numFmt w:val="lowerRoman"/>
      <w:lvlText w:val="%5."/>
      <w:lvlJc w:val="righ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06243D"/>
    <w:multiLevelType w:val="hybridMultilevel"/>
    <w:tmpl w:val="F266E6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9406E"/>
    <w:multiLevelType w:val="hybridMultilevel"/>
    <w:tmpl w:val="8136577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00265"/>
    <w:multiLevelType w:val="hybridMultilevel"/>
    <w:tmpl w:val="2C02C67A"/>
    <w:lvl w:ilvl="0" w:tplc="C32E72E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414AD"/>
    <w:multiLevelType w:val="hybridMultilevel"/>
    <w:tmpl w:val="21CC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218438">
    <w:abstractNumId w:val="35"/>
  </w:num>
  <w:num w:numId="2" w16cid:durableId="913513104">
    <w:abstractNumId w:val="17"/>
  </w:num>
  <w:num w:numId="3" w16cid:durableId="984311553">
    <w:abstractNumId w:val="15"/>
  </w:num>
  <w:num w:numId="4" w16cid:durableId="316567592">
    <w:abstractNumId w:val="24"/>
  </w:num>
  <w:num w:numId="5" w16cid:durableId="1513179432">
    <w:abstractNumId w:val="2"/>
  </w:num>
  <w:num w:numId="6" w16cid:durableId="1391152613">
    <w:abstractNumId w:val="8"/>
  </w:num>
  <w:num w:numId="7" w16cid:durableId="1849254243">
    <w:abstractNumId w:val="31"/>
  </w:num>
  <w:num w:numId="8" w16cid:durableId="2085561785">
    <w:abstractNumId w:val="10"/>
  </w:num>
  <w:num w:numId="9" w16cid:durableId="961765314">
    <w:abstractNumId w:val="41"/>
  </w:num>
  <w:num w:numId="10" w16cid:durableId="217060698">
    <w:abstractNumId w:val="11"/>
  </w:num>
  <w:num w:numId="11" w16cid:durableId="1438674940">
    <w:abstractNumId w:val="37"/>
  </w:num>
  <w:num w:numId="12" w16cid:durableId="1102992302">
    <w:abstractNumId w:val="16"/>
  </w:num>
  <w:num w:numId="13" w16cid:durableId="1547373759">
    <w:abstractNumId w:val="13"/>
  </w:num>
  <w:num w:numId="14" w16cid:durableId="2121874463">
    <w:abstractNumId w:val="20"/>
  </w:num>
  <w:num w:numId="15" w16cid:durableId="1521117392">
    <w:abstractNumId w:val="39"/>
  </w:num>
  <w:num w:numId="16" w16cid:durableId="927663297">
    <w:abstractNumId w:val="12"/>
  </w:num>
  <w:num w:numId="17" w16cid:durableId="112749923">
    <w:abstractNumId w:val="36"/>
  </w:num>
  <w:num w:numId="18" w16cid:durableId="1953899309">
    <w:abstractNumId w:val="33"/>
  </w:num>
  <w:num w:numId="19" w16cid:durableId="187528367">
    <w:abstractNumId w:val="38"/>
  </w:num>
  <w:num w:numId="20" w16cid:durableId="140199980">
    <w:abstractNumId w:val="19"/>
  </w:num>
  <w:num w:numId="21" w16cid:durableId="87818278">
    <w:abstractNumId w:val="5"/>
  </w:num>
  <w:num w:numId="22" w16cid:durableId="398214841">
    <w:abstractNumId w:val="28"/>
  </w:num>
  <w:num w:numId="23" w16cid:durableId="1013070889">
    <w:abstractNumId w:val="29"/>
  </w:num>
  <w:num w:numId="24" w16cid:durableId="2057511255">
    <w:abstractNumId w:val="14"/>
  </w:num>
  <w:num w:numId="25" w16cid:durableId="457182665">
    <w:abstractNumId w:val="30"/>
  </w:num>
  <w:num w:numId="26" w16cid:durableId="451443362">
    <w:abstractNumId w:val="0"/>
  </w:num>
  <w:num w:numId="27" w16cid:durableId="1305239752">
    <w:abstractNumId w:val="1"/>
  </w:num>
  <w:num w:numId="28" w16cid:durableId="702094086">
    <w:abstractNumId w:val="6"/>
  </w:num>
  <w:num w:numId="29" w16cid:durableId="1779062112">
    <w:abstractNumId w:val="27"/>
  </w:num>
  <w:num w:numId="30" w16cid:durableId="452989444">
    <w:abstractNumId w:val="26"/>
  </w:num>
  <w:num w:numId="31" w16cid:durableId="402679992">
    <w:abstractNumId w:val="18"/>
  </w:num>
  <w:num w:numId="32" w16cid:durableId="844902324">
    <w:abstractNumId w:val="23"/>
  </w:num>
  <w:num w:numId="33" w16cid:durableId="841051121">
    <w:abstractNumId w:val="3"/>
  </w:num>
  <w:num w:numId="34" w16cid:durableId="1902061943">
    <w:abstractNumId w:val="9"/>
  </w:num>
  <w:num w:numId="35" w16cid:durableId="1825777961">
    <w:abstractNumId w:val="7"/>
  </w:num>
  <w:num w:numId="36" w16cid:durableId="806623549">
    <w:abstractNumId w:val="21"/>
  </w:num>
  <w:num w:numId="37" w16cid:durableId="882786950">
    <w:abstractNumId w:val="25"/>
  </w:num>
  <w:num w:numId="38" w16cid:durableId="221137936">
    <w:abstractNumId w:val="32"/>
  </w:num>
  <w:num w:numId="39" w16cid:durableId="2111587441">
    <w:abstractNumId w:val="34"/>
  </w:num>
  <w:num w:numId="40" w16cid:durableId="1173380068">
    <w:abstractNumId w:val="40"/>
  </w:num>
  <w:num w:numId="41" w16cid:durableId="1439448067">
    <w:abstractNumId w:val="4"/>
  </w:num>
  <w:num w:numId="42" w16cid:durableId="1485391116">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7C"/>
    <w:rsid w:val="00005762"/>
    <w:rsid w:val="00006C53"/>
    <w:rsid w:val="00013895"/>
    <w:rsid w:val="00013EF2"/>
    <w:rsid w:val="0001480C"/>
    <w:rsid w:val="00015037"/>
    <w:rsid w:val="0001672F"/>
    <w:rsid w:val="00016EB0"/>
    <w:rsid w:val="00017304"/>
    <w:rsid w:val="00034E7C"/>
    <w:rsid w:val="0005056F"/>
    <w:rsid w:val="00053145"/>
    <w:rsid w:val="000531A6"/>
    <w:rsid w:val="000578A4"/>
    <w:rsid w:val="0006189F"/>
    <w:rsid w:val="0006236D"/>
    <w:rsid w:val="000803A3"/>
    <w:rsid w:val="00080700"/>
    <w:rsid w:val="00084661"/>
    <w:rsid w:val="00090172"/>
    <w:rsid w:val="000913FC"/>
    <w:rsid w:val="00093597"/>
    <w:rsid w:val="00095870"/>
    <w:rsid w:val="000968E0"/>
    <w:rsid w:val="000A3A4B"/>
    <w:rsid w:val="000C35E4"/>
    <w:rsid w:val="000D40A3"/>
    <w:rsid w:val="000E0C91"/>
    <w:rsid w:val="000E3603"/>
    <w:rsid w:val="000E3AB2"/>
    <w:rsid w:val="000E5B51"/>
    <w:rsid w:val="000E6809"/>
    <w:rsid w:val="000E68B9"/>
    <w:rsid w:val="000F0E76"/>
    <w:rsid w:val="000F0F1A"/>
    <w:rsid w:val="00102130"/>
    <w:rsid w:val="00103E25"/>
    <w:rsid w:val="00106D3B"/>
    <w:rsid w:val="00116B05"/>
    <w:rsid w:val="0012275E"/>
    <w:rsid w:val="00123E06"/>
    <w:rsid w:val="00131505"/>
    <w:rsid w:val="001546C3"/>
    <w:rsid w:val="001629E0"/>
    <w:rsid w:val="00163529"/>
    <w:rsid w:val="00167220"/>
    <w:rsid w:val="00171704"/>
    <w:rsid w:val="001728B7"/>
    <w:rsid w:val="001765DF"/>
    <w:rsid w:val="0018095A"/>
    <w:rsid w:val="00183CEF"/>
    <w:rsid w:val="00187ACD"/>
    <w:rsid w:val="00190BA2"/>
    <w:rsid w:val="00193ABB"/>
    <w:rsid w:val="00197272"/>
    <w:rsid w:val="001973E6"/>
    <w:rsid w:val="001A2CCB"/>
    <w:rsid w:val="001A40BF"/>
    <w:rsid w:val="001A48B2"/>
    <w:rsid w:val="001B01B2"/>
    <w:rsid w:val="001B10F0"/>
    <w:rsid w:val="001B1A3A"/>
    <w:rsid w:val="001C20FB"/>
    <w:rsid w:val="001D0346"/>
    <w:rsid w:val="001E2F60"/>
    <w:rsid w:val="001E31D5"/>
    <w:rsid w:val="001F0F0C"/>
    <w:rsid w:val="001F248D"/>
    <w:rsid w:val="001F6D83"/>
    <w:rsid w:val="001F7F90"/>
    <w:rsid w:val="0020083E"/>
    <w:rsid w:val="00204878"/>
    <w:rsid w:val="00214885"/>
    <w:rsid w:val="002148BF"/>
    <w:rsid w:val="00222772"/>
    <w:rsid w:val="0022312C"/>
    <w:rsid w:val="00223CB2"/>
    <w:rsid w:val="00225505"/>
    <w:rsid w:val="002376D0"/>
    <w:rsid w:val="00242953"/>
    <w:rsid w:val="00242BDD"/>
    <w:rsid w:val="002501BD"/>
    <w:rsid w:val="002519C6"/>
    <w:rsid w:val="002541E2"/>
    <w:rsid w:val="0025603D"/>
    <w:rsid w:val="00260EBF"/>
    <w:rsid w:val="00260F98"/>
    <w:rsid w:val="00262EB5"/>
    <w:rsid w:val="00266760"/>
    <w:rsid w:val="00266A87"/>
    <w:rsid w:val="002760A3"/>
    <w:rsid w:val="00287B8B"/>
    <w:rsid w:val="00296FBA"/>
    <w:rsid w:val="002978FB"/>
    <w:rsid w:val="002A0943"/>
    <w:rsid w:val="002B63F1"/>
    <w:rsid w:val="002C0894"/>
    <w:rsid w:val="002C3D79"/>
    <w:rsid w:val="002C57CB"/>
    <w:rsid w:val="002D198B"/>
    <w:rsid w:val="002D78DE"/>
    <w:rsid w:val="002E0D25"/>
    <w:rsid w:val="002E508A"/>
    <w:rsid w:val="002E74C5"/>
    <w:rsid w:val="002F75D6"/>
    <w:rsid w:val="003000F7"/>
    <w:rsid w:val="00300C7A"/>
    <w:rsid w:val="003018E5"/>
    <w:rsid w:val="00303887"/>
    <w:rsid w:val="00303903"/>
    <w:rsid w:val="003040A1"/>
    <w:rsid w:val="00327F63"/>
    <w:rsid w:val="00330667"/>
    <w:rsid w:val="00332A00"/>
    <w:rsid w:val="0033575B"/>
    <w:rsid w:val="0034615D"/>
    <w:rsid w:val="0035589F"/>
    <w:rsid w:val="00357003"/>
    <w:rsid w:val="00365AD6"/>
    <w:rsid w:val="00367729"/>
    <w:rsid w:val="0038124F"/>
    <w:rsid w:val="00390B45"/>
    <w:rsid w:val="00391902"/>
    <w:rsid w:val="00395991"/>
    <w:rsid w:val="00396A29"/>
    <w:rsid w:val="003A0584"/>
    <w:rsid w:val="003A4AF7"/>
    <w:rsid w:val="003C5A23"/>
    <w:rsid w:val="003C7335"/>
    <w:rsid w:val="003D23F3"/>
    <w:rsid w:val="003D25E6"/>
    <w:rsid w:val="003D57E9"/>
    <w:rsid w:val="003D64B1"/>
    <w:rsid w:val="003E37DC"/>
    <w:rsid w:val="003E3E2E"/>
    <w:rsid w:val="003E5E48"/>
    <w:rsid w:val="003E60E5"/>
    <w:rsid w:val="003F1DB1"/>
    <w:rsid w:val="004038A7"/>
    <w:rsid w:val="00415126"/>
    <w:rsid w:val="00420BEA"/>
    <w:rsid w:val="00421CDD"/>
    <w:rsid w:val="00425719"/>
    <w:rsid w:val="00427757"/>
    <w:rsid w:val="00434AE3"/>
    <w:rsid w:val="004411EF"/>
    <w:rsid w:val="004436C1"/>
    <w:rsid w:val="00451C1A"/>
    <w:rsid w:val="004563E9"/>
    <w:rsid w:val="004572C6"/>
    <w:rsid w:val="0046193B"/>
    <w:rsid w:val="004666D8"/>
    <w:rsid w:val="00467B20"/>
    <w:rsid w:val="004815E5"/>
    <w:rsid w:val="00483FD1"/>
    <w:rsid w:val="00491558"/>
    <w:rsid w:val="004A01A0"/>
    <w:rsid w:val="004A594D"/>
    <w:rsid w:val="004B08DF"/>
    <w:rsid w:val="004B0B27"/>
    <w:rsid w:val="004B6163"/>
    <w:rsid w:val="004B7771"/>
    <w:rsid w:val="004B7FDF"/>
    <w:rsid w:val="004C03A7"/>
    <w:rsid w:val="004C05CC"/>
    <w:rsid w:val="004C0792"/>
    <w:rsid w:val="004C25AF"/>
    <w:rsid w:val="004D76D6"/>
    <w:rsid w:val="004E6A7A"/>
    <w:rsid w:val="00501D90"/>
    <w:rsid w:val="0050247F"/>
    <w:rsid w:val="0050304F"/>
    <w:rsid w:val="0050400F"/>
    <w:rsid w:val="00504AD7"/>
    <w:rsid w:val="005234C4"/>
    <w:rsid w:val="005251FF"/>
    <w:rsid w:val="0054007D"/>
    <w:rsid w:val="00540B1E"/>
    <w:rsid w:val="0054447E"/>
    <w:rsid w:val="005504B8"/>
    <w:rsid w:val="005516F4"/>
    <w:rsid w:val="0056109F"/>
    <w:rsid w:val="00562085"/>
    <w:rsid w:val="005660EC"/>
    <w:rsid w:val="00570297"/>
    <w:rsid w:val="005726D6"/>
    <w:rsid w:val="0057471B"/>
    <w:rsid w:val="00584618"/>
    <w:rsid w:val="00584BAB"/>
    <w:rsid w:val="005868AF"/>
    <w:rsid w:val="0058707D"/>
    <w:rsid w:val="005979B2"/>
    <w:rsid w:val="005A40DF"/>
    <w:rsid w:val="005A4688"/>
    <w:rsid w:val="005A4ADF"/>
    <w:rsid w:val="005A4EA1"/>
    <w:rsid w:val="005A4FCE"/>
    <w:rsid w:val="005A7F9B"/>
    <w:rsid w:val="005C78E1"/>
    <w:rsid w:val="005E6610"/>
    <w:rsid w:val="005F4F03"/>
    <w:rsid w:val="005F726B"/>
    <w:rsid w:val="005F7FFC"/>
    <w:rsid w:val="006019A4"/>
    <w:rsid w:val="00604C1F"/>
    <w:rsid w:val="00617C54"/>
    <w:rsid w:val="006222B6"/>
    <w:rsid w:val="00622E5A"/>
    <w:rsid w:val="00623C89"/>
    <w:rsid w:val="00627671"/>
    <w:rsid w:val="006321AE"/>
    <w:rsid w:val="00640E57"/>
    <w:rsid w:val="006431FA"/>
    <w:rsid w:val="00646175"/>
    <w:rsid w:val="00650E56"/>
    <w:rsid w:val="00652093"/>
    <w:rsid w:val="00652657"/>
    <w:rsid w:val="0065402B"/>
    <w:rsid w:val="00654A2F"/>
    <w:rsid w:val="0065502A"/>
    <w:rsid w:val="006554B9"/>
    <w:rsid w:val="00661CE4"/>
    <w:rsid w:val="0066446F"/>
    <w:rsid w:val="00667C80"/>
    <w:rsid w:val="00670715"/>
    <w:rsid w:val="006717E0"/>
    <w:rsid w:val="00673905"/>
    <w:rsid w:val="006770AB"/>
    <w:rsid w:val="00685767"/>
    <w:rsid w:val="0069149B"/>
    <w:rsid w:val="00691C2E"/>
    <w:rsid w:val="00693795"/>
    <w:rsid w:val="0069660D"/>
    <w:rsid w:val="006A1F8D"/>
    <w:rsid w:val="006A3F97"/>
    <w:rsid w:val="006B17BE"/>
    <w:rsid w:val="006B32F3"/>
    <w:rsid w:val="006B4288"/>
    <w:rsid w:val="006C51CA"/>
    <w:rsid w:val="006C6E1B"/>
    <w:rsid w:val="006D0F3D"/>
    <w:rsid w:val="006D1B1B"/>
    <w:rsid w:val="006D6A97"/>
    <w:rsid w:val="006E15FE"/>
    <w:rsid w:val="006E24B6"/>
    <w:rsid w:val="006E5797"/>
    <w:rsid w:val="006E6D53"/>
    <w:rsid w:val="006F4DDF"/>
    <w:rsid w:val="006F518A"/>
    <w:rsid w:val="006F60A4"/>
    <w:rsid w:val="006F66B0"/>
    <w:rsid w:val="00702A59"/>
    <w:rsid w:val="00706F86"/>
    <w:rsid w:val="00714BAE"/>
    <w:rsid w:val="007220C1"/>
    <w:rsid w:val="00730469"/>
    <w:rsid w:val="00731F3D"/>
    <w:rsid w:val="00733E44"/>
    <w:rsid w:val="007345E5"/>
    <w:rsid w:val="007472B9"/>
    <w:rsid w:val="007504CF"/>
    <w:rsid w:val="0075068F"/>
    <w:rsid w:val="00754817"/>
    <w:rsid w:val="00767F73"/>
    <w:rsid w:val="007718B6"/>
    <w:rsid w:val="00771A47"/>
    <w:rsid w:val="00772CA8"/>
    <w:rsid w:val="00773C46"/>
    <w:rsid w:val="00777617"/>
    <w:rsid w:val="00784801"/>
    <w:rsid w:val="00784F5C"/>
    <w:rsid w:val="007879AE"/>
    <w:rsid w:val="00790977"/>
    <w:rsid w:val="00790A72"/>
    <w:rsid w:val="007920AD"/>
    <w:rsid w:val="0079309D"/>
    <w:rsid w:val="00795393"/>
    <w:rsid w:val="007A103B"/>
    <w:rsid w:val="007A5C0C"/>
    <w:rsid w:val="007B1A93"/>
    <w:rsid w:val="007B7B50"/>
    <w:rsid w:val="007D2296"/>
    <w:rsid w:val="007D30F4"/>
    <w:rsid w:val="007D4193"/>
    <w:rsid w:val="007D64B4"/>
    <w:rsid w:val="007E3029"/>
    <w:rsid w:val="007E5512"/>
    <w:rsid w:val="007E6559"/>
    <w:rsid w:val="007F2EFA"/>
    <w:rsid w:val="007F6C36"/>
    <w:rsid w:val="00800717"/>
    <w:rsid w:val="00810584"/>
    <w:rsid w:val="008116FB"/>
    <w:rsid w:val="008148DA"/>
    <w:rsid w:val="00814CDD"/>
    <w:rsid w:val="008158E8"/>
    <w:rsid w:val="00820207"/>
    <w:rsid w:val="0082165F"/>
    <w:rsid w:val="00823619"/>
    <w:rsid w:val="0082680F"/>
    <w:rsid w:val="00826B6E"/>
    <w:rsid w:val="00826F73"/>
    <w:rsid w:val="00833566"/>
    <w:rsid w:val="008344AE"/>
    <w:rsid w:val="0083456C"/>
    <w:rsid w:val="008445AA"/>
    <w:rsid w:val="00846ABD"/>
    <w:rsid w:val="00851DAC"/>
    <w:rsid w:val="00856841"/>
    <w:rsid w:val="00861C8E"/>
    <w:rsid w:val="0086446E"/>
    <w:rsid w:val="00864C99"/>
    <w:rsid w:val="0086793A"/>
    <w:rsid w:val="0088186B"/>
    <w:rsid w:val="008863A9"/>
    <w:rsid w:val="00891C87"/>
    <w:rsid w:val="00895A51"/>
    <w:rsid w:val="008A7F8B"/>
    <w:rsid w:val="008C1B21"/>
    <w:rsid w:val="008C29A2"/>
    <w:rsid w:val="008C38AD"/>
    <w:rsid w:val="008C5C19"/>
    <w:rsid w:val="008C7946"/>
    <w:rsid w:val="008D03ED"/>
    <w:rsid w:val="008D7490"/>
    <w:rsid w:val="008E05AB"/>
    <w:rsid w:val="008E06CD"/>
    <w:rsid w:val="008E1203"/>
    <w:rsid w:val="008E1937"/>
    <w:rsid w:val="008E38DD"/>
    <w:rsid w:val="008F0304"/>
    <w:rsid w:val="008F7EC5"/>
    <w:rsid w:val="00905DE9"/>
    <w:rsid w:val="00911C3D"/>
    <w:rsid w:val="00917953"/>
    <w:rsid w:val="00921EFF"/>
    <w:rsid w:val="009328A5"/>
    <w:rsid w:val="00935534"/>
    <w:rsid w:val="00935F46"/>
    <w:rsid w:val="00936A25"/>
    <w:rsid w:val="00937C70"/>
    <w:rsid w:val="00943F0A"/>
    <w:rsid w:val="009441C4"/>
    <w:rsid w:val="00946557"/>
    <w:rsid w:val="00950BA4"/>
    <w:rsid w:val="009553A2"/>
    <w:rsid w:val="00970038"/>
    <w:rsid w:val="00970B1C"/>
    <w:rsid w:val="00976134"/>
    <w:rsid w:val="00977706"/>
    <w:rsid w:val="00980178"/>
    <w:rsid w:val="009824B7"/>
    <w:rsid w:val="009872CE"/>
    <w:rsid w:val="009915D6"/>
    <w:rsid w:val="009A4B11"/>
    <w:rsid w:val="009A5755"/>
    <w:rsid w:val="009A7C30"/>
    <w:rsid w:val="009B7FA9"/>
    <w:rsid w:val="009C6743"/>
    <w:rsid w:val="009D52CD"/>
    <w:rsid w:val="009D54FF"/>
    <w:rsid w:val="009D6005"/>
    <w:rsid w:val="009D640B"/>
    <w:rsid w:val="009D7A28"/>
    <w:rsid w:val="009E3941"/>
    <w:rsid w:val="009E757B"/>
    <w:rsid w:val="009F44FF"/>
    <w:rsid w:val="009F494E"/>
    <w:rsid w:val="00A00388"/>
    <w:rsid w:val="00A01186"/>
    <w:rsid w:val="00A01FB9"/>
    <w:rsid w:val="00A02695"/>
    <w:rsid w:val="00A06BF4"/>
    <w:rsid w:val="00A157BA"/>
    <w:rsid w:val="00A16472"/>
    <w:rsid w:val="00A171AE"/>
    <w:rsid w:val="00A229C7"/>
    <w:rsid w:val="00A26342"/>
    <w:rsid w:val="00A30851"/>
    <w:rsid w:val="00A316A8"/>
    <w:rsid w:val="00A3727A"/>
    <w:rsid w:val="00A42147"/>
    <w:rsid w:val="00A544BA"/>
    <w:rsid w:val="00A55B1C"/>
    <w:rsid w:val="00A633E4"/>
    <w:rsid w:val="00A71525"/>
    <w:rsid w:val="00A72910"/>
    <w:rsid w:val="00A76C04"/>
    <w:rsid w:val="00A8662A"/>
    <w:rsid w:val="00A8710F"/>
    <w:rsid w:val="00A94FC6"/>
    <w:rsid w:val="00AA005D"/>
    <w:rsid w:val="00AA3B4D"/>
    <w:rsid w:val="00AA5D59"/>
    <w:rsid w:val="00AB2AF1"/>
    <w:rsid w:val="00AB6DB3"/>
    <w:rsid w:val="00AC55CC"/>
    <w:rsid w:val="00AE43DE"/>
    <w:rsid w:val="00AF75EA"/>
    <w:rsid w:val="00B10FF1"/>
    <w:rsid w:val="00B123E4"/>
    <w:rsid w:val="00B45B72"/>
    <w:rsid w:val="00B46DAF"/>
    <w:rsid w:val="00B549CB"/>
    <w:rsid w:val="00B6124A"/>
    <w:rsid w:val="00B65F1F"/>
    <w:rsid w:val="00B71488"/>
    <w:rsid w:val="00B80D74"/>
    <w:rsid w:val="00B8166E"/>
    <w:rsid w:val="00B82ED1"/>
    <w:rsid w:val="00B848B3"/>
    <w:rsid w:val="00B85E71"/>
    <w:rsid w:val="00B951B0"/>
    <w:rsid w:val="00BA38ED"/>
    <w:rsid w:val="00BA6319"/>
    <w:rsid w:val="00BA6F7B"/>
    <w:rsid w:val="00BB1A57"/>
    <w:rsid w:val="00BB5DB5"/>
    <w:rsid w:val="00BC1E54"/>
    <w:rsid w:val="00BC25C1"/>
    <w:rsid w:val="00BD3767"/>
    <w:rsid w:val="00BE2DD1"/>
    <w:rsid w:val="00BE6259"/>
    <w:rsid w:val="00C0519C"/>
    <w:rsid w:val="00C13E94"/>
    <w:rsid w:val="00C14187"/>
    <w:rsid w:val="00C14A75"/>
    <w:rsid w:val="00C246E8"/>
    <w:rsid w:val="00C47C2B"/>
    <w:rsid w:val="00C530C7"/>
    <w:rsid w:val="00C5697F"/>
    <w:rsid w:val="00C575E0"/>
    <w:rsid w:val="00C61C59"/>
    <w:rsid w:val="00C650E0"/>
    <w:rsid w:val="00C76B93"/>
    <w:rsid w:val="00C84AB8"/>
    <w:rsid w:val="00C85958"/>
    <w:rsid w:val="00C96039"/>
    <w:rsid w:val="00C96A96"/>
    <w:rsid w:val="00CA577B"/>
    <w:rsid w:val="00CA6793"/>
    <w:rsid w:val="00CB560A"/>
    <w:rsid w:val="00CD3631"/>
    <w:rsid w:val="00CD373F"/>
    <w:rsid w:val="00CE2211"/>
    <w:rsid w:val="00CE2237"/>
    <w:rsid w:val="00CE61FB"/>
    <w:rsid w:val="00CE7810"/>
    <w:rsid w:val="00CF178A"/>
    <w:rsid w:val="00CF5A33"/>
    <w:rsid w:val="00CF65F7"/>
    <w:rsid w:val="00CF7BED"/>
    <w:rsid w:val="00D119C8"/>
    <w:rsid w:val="00D2250D"/>
    <w:rsid w:val="00D25509"/>
    <w:rsid w:val="00D311C9"/>
    <w:rsid w:val="00D3132C"/>
    <w:rsid w:val="00D326A9"/>
    <w:rsid w:val="00D45BB5"/>
    <w:rsid w:val="00D526C8"/>
    <w:rsid w:val="00D552D5"/>
    <w:rsid w:val="00D57BAA"/>
    <w:rsid w:val="00D57BE4"/>
    <w:rsid w:val="00D61CF8"/>
    <w:rsid w:val="00D62177"/>
    <w:rsid w:val="00D647FD"/>
    <w:rsid w:val="00D71BFC"/>
    <w:rsid w:val="00D7672A"/>
    <w:rsid w:val="00D826CD"/>
    <w:rsid w:val="00D84C9B"/>
    <w:rsid w:val="00D858BB"/>
    <w:rsid w:val="00D85F29"/>
    <w:rsid w:val="00D91864"/>
    <w:rsid w:val="00DA1A5C"/>
    <w:rsid w:val="00DA6690"/>
    <w:rsid w:val="00DA6945"/>
    <w:rsid w:val="00DA7C15"/>
    <w:rsid w:val="00DB259D"/>
    <w:rsid w:val="00DB7B3E"/>
    <w:rsid w:val="00DC1334"/>
    <w:rsid w:val="00DC5E5D"/>
    <w:rsid w:val="00DC6E02"/>
    <w:rsid w:val="00DC7547"/>
    <w:rsid w:val="00DD1418"/>
    <w:rsid w:val="00DD1614"/>
    <w:rsid w:val="00DD555C"/>
    <w:rsid w:val="00DE03CA"/>
    <w:rsid w:val="00DE1412"/>
    <w:rsid w:val="00DE17E0"/>
    <w:rsid w:val="00DE3B32"/>
    <w:rsid w:val="00DE45C7"/>
    <w:rsid w:val="00DE5D56"/>
    <w:rsid w:val="00DF0C51"/>
    <w:rsid w:val="00DF16AC"/>
    <w:rsid w:val="00DF4234"/>
    <w:rsid w:val="00DF50D8"/>
    <w:rsid w:val="00E01677"/>
    <w:rsid w:val="00E04327"/>
    <w:rsid w:val="00E07420"/>
    <w:rsid w:val="00E110B0"/>
    <w:rsid w:val="00E12863"/>
    <w:rsid w:val="00E226A8"/>
    <w:rsid w:val="00E31323"/>
    <w:rsid w:val="00E42E37"/>
    <w:rsid w:val="00E42ECD"/>
    <w:rsid w:val="00E5412E"/>
    <w:rsid w:val="00E62D1A"/>
    <w:rsid w:val="00E66106"/>
    <w:rsid w:val="00E7074B"/>
    <w:rsid w:val="00E815A4"/>
    <w:rsid w:val="00E939B6"/>
    <w:rsid w:val="00EA686B"/>
    <w:rsid w:val="00EA7502"/>
    <w:rsid w:val="00EB0FB6"/>
    <w:rsid w:val="00EB3F5E"/>
    <w:rsid w:val="00EB560B"/>
    <w:rsid w:val="00EB67D7"/>
    <w:rsid w:val="00EB7ECD"/>
    <w:rsid w:val="00EC0750"/>
    <w:rsid w:val="00EC7E8D"/>
    <w:rsid w:val="00ED1D80"/>
    <w:rsid w:val="00ED3094"/>
    <w:rsid w:val="00ED3917"/>
    <w:rsid w:val="00ED4102"/>
    <w:rsid w:val="00EE2624"/>
    <w:rsid w:val="00EE44F5"/>
    <w:rsid w:val="00EE543F"/>
    <w:rsid w:val="00EE59BD"/>
    <w:rsid w:val="00EE7D34"/>
    <w:rsid w:val="00EF216A"/>
    <w:rsid w:val="00EF4CD9"/>
    <w:rsid w:val="00F12FC1"/>
    <w:rsid w:val="00F1651C"/>
    <w:rsid w:val="00F16F96"/>
    <w:rsid w:val="00F17E7D"/>
    <w:rsid w:val="00F2136A"/>
    <w:rsid w:val="00F21FEE"/>
    <w:rsid w:val="00F27C19"/>
    <w:rsid w:val="00F311AC"/>
    <w:rsid w:val="00F32C51"/>
    <w:rsid w:val="00F35A6C"/>
    <w:rsid w:val="00F4549C"/>
    <w:rsid w:val="00F52FE8"/>
    <w:rsid w:val="00F61465"/>
    <w:rsid w:val="00F64162"/>
    <w:rsid w:val="00F651E5"/>
    <w:rsid w:val="00F67203"/>
    <w:rsid w:val="00F74B66"/>
    <w:rsid w:val="00F907D8"/>
    <w:rsid w:val="00F91509"/>
    <w:rsid w:val="00F9371F"/>
    <w:rsid w:val="00F93D09"/>
    <w:rsid w:val="00FB4A9B"/>
    <w:rsid w:val="00FB760B"/>
    <w:rsid w:val="00FD65D2"/>
    <w:rsid w:val="00FD7F47"/>
    <w:rsid w:val="00FE1632"/>
    <w:rsid w:val="00FE5D98"/>
    <w:rsid w:val="00F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5CE89"/>
  <w15:docId w15:val="{9C329721-8D43-4469-9803-7002691F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53"/>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953"/>
    <w:pPr>
      <w:spacing w:after="0"/>
    </w:pPr>
  </w:style>
  <w:style w:type="paragraph" w:styleId="Header">
    <w:name w:val="header"/>
    <w:basedOn w:val="Normal"/>
    <w:link w:val="HeaderChar"/>
    <w:uiPriority w:val="99"/>
    <w:unhideWhenUsed/>
    <w:rsid w:val="00917953"/>
    <w:pPr>
      <w:tabs>
        <w:tab w:val="center" w:pos="4680"/>
        <w:tab w:val="right" w:pos="9360"/>
      </w:tabs>
    </w:pPr>
  </w:style>
  <w:style w:type="character" w:customStyle="1" w:styleId="HeaderChar">
    <w:name w:val="Header Char"/>
    <w:basedOn w:val="DefaultParagraphFont"/>
    <w:link w:val="Header"/>
    <w:uiPriority w:val="99"/>
    <w:rsid w:val="00917953"/>
  </w:style>
  <w:style w:type="paragraph" w:styleId="Footer">
    <w:name w:val="footer"/>
    <w:basedOn w:val="Normal"/>
    <w:link w:val="FooterChar"/>
    <w:uiPriority w:val="99"/>
    <w:unhideWhenUsed/>
    <w:rsid w:val="00917953"/>
    <w:pPr>
      <w:tabs>
        <w:tab w:val="center" w:pos="4680"/>
        <w:tab w:val="right" w:pos="9360"/>
      </w:tabs>
    </w:pPr>
  </w:style>
  <w:style w:type="character" w:customStyle="1" w:styleId="FooterChar">
    <w:name w:val="Footer Char"/>
    <w:basedOn w:val="DefaultParagraphFont"/>
    <w:link w:val="Footer"/>
    <w:uiPriority w:val="99"/>
    <w:rsid w:val="00917953"/>
  </w:style>
  <w:style w:type="character" w:customStyle="1" w:styleId="WW8Num1z3">
    <w:name w:val="WW8Num1z3"/>
    <w:rsid w:val="00917953"/>
    <w:rPr>
      <w:b/>
      <w:sz w:val="24"/>
    </w:rPr>
  </w:style>
  <w:style w:type="character" w:styleId="PageNumber">
    <w:name w:val="page number"/>
    <w:basedOn w:val="DefaultParagraphFont"/>
    <w:rsid w:val="00917953"/>
  </w:style>
  <w:style w:type="paragraph" w:styleId="Title">
    <w:name w:val="Title"/>
    <w:basedOn w:val="Normal"/>
    <w:next w:val="Subtitle"/>
    <w:link w:val="TitleChar"/>
    <w:qFormat/>
    <w:rsid w:val="00917953"/>
    <w:pPr>
      <w:jc w:val="center"/>
    </w:pPr>
    <w:rPr>
      <w:sz w:val="24"/>
    </w:rPr>
  </w:style>
  <w:style w:type="character" w:customStyle="1" w:styleId="TitleChar">
    <w:name w:val="Title Char"/>
    <w:basedOn w:val="DefaultParagraphFont"/>
    <w:link w:val="Title"/>
    <w:rsid w:val="00917953"/>
    <w:rPr>
      <w:rFonts w:ascii="Times New Roman" w:eastAsia="Times New Roman" w:hAnsi="Times New Roman" w:cs="Times New Roman"/>
      <w:sz w:val="24"/>
      <w:szCs w:val="20"/>
      <w:lang w:eastAsia="ar-SA"/>
    </w:rPr>
  </w:style>
  <w:style w:type="paragraph" w:styleId="Subtitle">
    <w:name w:val="Subtitle"/>
    <w:basedOn w:val="Normal"/>
    <w:next w:val="Normal"/>
    <w:link w:val="SubtitleChar"/>
    <w:uiPriority w:val="11"/>
    <w:qFormat/>
    <w:rsid w:val="009179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17953"/>
    <w:rPr>
      <w:rFonts w:eastAsiaTheme="minorEastAsia"/>
      <w:color w:val="5A5A5A" w:themeColor="text1" w:themeTint="A5"/>
      <w:spacing w:val="15"/>
      <w:lang w:eastAsia="ar-SA"/>
    </w:rPr>
  </w:style>
  <w:style w:type="paragraph" w:styleId="BodyTextIndent">
    <w:name w:val="Body Text Indent"/>
    <w:basedOn w:val="Normal"/>
    <w:link w:val="BodyTextIndentChar"/>
    <w:rsid w:val="00917953"/>
    <w:pPr>
      <w:ind w:left="2160" w:hanging="720"/>
    </w:pPr>
  </w:style>
  <w:style w:type="character" w:customStyle="1" w:styleId="BodyTextIndentChar">
    <w:name w:val="Body Text Indent Char"/>
    <w:basedOn w:val="DefaultParagraphFont"/>
    <w:link w:val="BodyTextIndent"/>
    <w:rsid w:val="00917953"/>
    <w:rPr>
      <w:rFonts w:ascii="Times New Roman" w:eastAsia="Times New Roman" w:hAnsi="Times New Roman" w:cs="Times New Roman"/>
      <w:sz w:val="20"/>
      <w:szCs w:val="20"/>
      <w:lang w:eastAsia="ar-SA"/>
    </w:rPr>
  </w:style>
  <w:style w:type="character" w:styleId="Hyperlink">
    <w:name w:val="Hyperlink"/>
    <w:rsid w:val="00917953"/>
    <w:rPr>
      <w:color w:val="0000FF"/>
      <w:u w:val="single"/>
    </w:rPr>
  </w:style>
  <w:style w:type="paragraph" w:styleId="List2">
    <w:name w:val="List 2"/>
    <w:basedOn w:val="Normal"/>
    <w:rsid w:val="00917953"/>
    <w:pPr>
      <w:ind w:left="720" w:hanging="360"/>
      <w:contextualSpacing/>
    </w:pPr>
  </w:style>
  <w:style w:type="paragraph" w:styleId="ListParagraph">
    <w:name w:val="List Paragraph"/>
    <w:basedOn w:val="Normal"/>
    <w:uiPriority w:val="34"/>
    <w:qFormat/>
    <w:rsid w:val="00917953"/>
    <w:pPr>
      <w:ind w:left="720"/>
    </w:pPr>
  </w:style>
  <w:style w:type="table" w:styleId="TableGrid">
    <w:name w:val="Table Grid"/>
    <w:basedOn w:val="TableNormal"/>
    <w:uiPriority w:val="59"/>
    <w:rsid w:val="0085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2">
    <w:name w:val="auto-style2"/>
    <w:basedOn w:val="DefaultParagraphFont"/>
    <w:rsid w:val="00937C70"/>
  </w:style>
  <w:style w:type="paragraph" w:customStyle="1" w:styleId="auto-style1">
    <w:name w:val="auto-style1"/>
    <w:basedOn w:val="Normal"/>
    <w:rsid w:val="00937C70"/>
    <w:pPr>
      <w:spacing w:before="100" w:beforeAutospacing="1" w:after="100" w:afterAutospacing="1"/>
    </w:pPr>
    <w:rPr>
      <w:sz w:val="24"/>
      <w:szCs w:val="24"/>
      <w:lang w:eastAsia="en-US"/>
    </w:rPr>
  </w:style>
  <w:style w:type="paragraph" w:styleId="NormalWeb">
    <w:name w:val="Normal (Web)"/>
    <w:basedOn w:val="Normal"/>
    <w:uiPriority w:val="99"/>
    <w:semiHidden/>
    <w:unhideWhenUsed/>
    <w:rsid w:val="00937C70"/>
    <w:pPr>
      <w:spacing w:before="100" w:beforeAutospacing="1" w:after="100" w:afterAutospacing="1"/>
    </w:pPr>
    <w:rPr>
      <w:sz w:val="24"/>
      <w:szCs w:val="24"/>
      <w:lang w:eastAsia="en-US"/>
    </w:rPr>
  </w:style>
  <w:style w:type="character" w:customStyle="1" w:styleId="auto-style11">
    <w:name w:val="auto-style11"/>
    <w:basedOn w:val="DefaultParagraphFont"/>
    <w:rsid w:val="00937C70"/>
  </w:style>
  <w:style w:type="paragraph" w:customStyle="1" w:styleId="notice">
    <w:name w:val="notice"/>
    <w:basedOn w:val="Normal"/>
    <w:rsid w:val="00937C70"/>
    <w:pPr>
      <w:spacing w:before="100" w:beforeAutospacing="1" w:after="100" w:afterAutospacing="1"/>
    </w:pPr>
    <w:rPr>
      <w:sz w:val="24"/>
      <w:szCs w:val="24"/>
      <w:lang w:eastAsia="en-US"/>
    </w:rPr>
  </w:style>
  <w:style w:type="paragraph" w:styleId="BalloonText">
    <w:name w:val="Balloon Text"/>
    <w:basedOn w:val="Normal"/>
    <w:link w:val="BalloonTextChar"/>
    <w:uiPriority w:val="99"/>
    <w:semiHidden/>
    <w:unhideWhenUsed/>
    <w:rsid w:val="00A22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9C7"/>
    <w:rPr>
      <w:rFonts w:ascii="Segoe UI" w:eastAsia="Times New Roman" w:hAnsi="Segoe UI" w:cs="Segoe UI"/>
      <w:sz w:val="18"/>
      <w:szCs w:val="18"/>
      <w:lang w:eastAsia="ar-SA"/>
    </w:rPr>
  </w:style>
  <w:style w:type="character" w:customStyle="1" w:styleId="UnresolvedMention1">
    <w:name w:val="Unresolved Mention1"/>
    <w:basedOn w:val="DefaultParagraphFont"/>
    <w:uiPriority w:val="99"/>
    <w:semiHidden/>
    <w:unhideWhenUsed/>
    <w:rsid w:val="00303887"/>
    <w:rPr>
      <w:color w:val="605E5C"/>
      <w:shd w:val="clear" w:color="auto" w:fill="E1DFDD"/>
    </w:rPr>
  </w:style>
  <w:style w:type="character" w:styleId="UnresolvedMention">
    <w:name w:val="Unresolved Mention"/>
    <w:basedOn w:val="DefaultParagraphFont"/>
    <w:uiPriority w:val="99"/>
    <w:semiHidden/>
    <w:unhideWhenUsed/>
    <w:rsid w:val="00932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1530">
      <w:bodyDiv w:val="1"/>
      <w:marLeft w:val="0"/>
      <w:marRight w:val="0"/>
      <w:marTop w:val="0"/>
      <w:marBottom w:val="0"/>
      <w:divBdr>
        <w:top w:val="none" w:sz="0" w:space="0" w:color="auto"/>
        <w:left w:val="none" w:sz="0" w:space="0" w:color="auto"/>
        <w:bottom w:val="none" w:sz="0" w:space="0" w:color="auto"/>
        <w:right w:val="none" w:sz="0" w:space="0" w:color="auto"/>
      </w:divBdr>
      <w:divsChild>
        <w:div w:id="62919485">
          <w:marLeft w:val="225"/>
          <w:marRight w:val="0"/>
          <w:marTop w:val="375"/>
          <w:marBottom w:val="0"/>
          <w:divBdr>
            <w:top w:val="none" w:sz="0" w:space="0" w:color="auto"/>
            <w:left w:val="none" w:sz="0" w:space="0" w:color="auto"/>
            <w:bottom w:val="none" w:sz="0" w:space="0" w:color="auto"/>
            <w:right w:val="none" w:sz="0" w:space="0" w:color="auto"/>
          </w:divBdr>
        </w:div>
        <w:div w:id="305429820">
          <w:marLeft w:val="225"/>
          <w:marRight w:val="0"/>
          <w:marTop w:val="375"/>
          <w:marBottom w:val="0"/>
          <w:divBdr>
            <w:top w:val="none" w:sz="0" w:space="0" w:color="auto"/>
            <w:left w:val="none" w:sz="0" w:space="0" w:color="auto"/>
            <w:bottom w:val="none" w:sz="0" w:space="0" w:color="auto"/>
            <w:right w:val="none" w:sz="0" w:space="0" w:color="auto"/>
          </w:divBdr>
        </w:div>
        <w:div w:id="1625116314">
          <w:marLeft w:val="225"/>
          <w:marRight w:val="0"/>
          <w:marTop w:val="375"/>
          <w:marBottom w:val="0"/>
          <w:divBdr>
            <w:top w:val="none" w:sz="0" w:space="0" w:color="auto"/>
            <w:left w:val="none" w:sz="0" w:space="0" w:color="auto"/>
            <w:bottom w:val="none" w:sz="0" w:space="0" w:color="auto"/>
            <w:right w:val="none" w:sz="0" w:space="0" w:color="auto"/>
          </w:divBdr>
        </w:div>
      </w:divsChild>
    </w:div>
    <w:div w:id="1604148398">
      <w:bodyDiv w:val="1"/>
      <w:marLeft w:val="0"/>
      <w:marRight w:val="0"/>
      <w:marTop w:val="0"/>
      <w:marBottom w:val="0"/>
      <w:divBdr>
        <w:top w:val="none" w:sz="0" w:space="0" w:color="auto"/>
        <w:left w:val="none" w:sz="0" w:space="0" w:color="auto"/>
        <w:bottom w:val="none" w:sz="0" w:space="0" w:color="auto"/>
        <w:right w:val="none" w:sz="0" w:space="0" w:color="auto"/>
      </w:divBdr>
    </w:div>
    <w:div w:id="165406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amondsbytheriver@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bill.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8D25-C3A1-4941-9B9A-1F301A96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7638</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M&amp;F Plumbing</dc:creator>
  <cp:keywords/>
  <dc:description/>
  <cp:lastModifiedBy>Lance Diamond</cp:lastModifiedBy>
  <cp:revision>24</cp:revision>
  <cp:lastPrinted>2023-05-04T16:03:00Z</cp:lastPrinted>
  <dcterms:created xsi:type="dcterms:W3CDTF">2024-06-12T05:21:00Z</dcterms:created>
  <dcterms:modified xsi:type="dcterms:W3CDTF">2024-12-08T22:40:00Z</dcterms:modified>
</cp:coreProperties>
</file>